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4BB56" w14:textId="77777777" w:rsidR="00811C1C" w:rsidRDefault="00811C1C" w:rsidP="000C02E4">
      <w:pPr>
        <w:jc w:val="both"/>
        <w:rPr>
          <w:rFonts w:ascii="Verdana" w:hAnsi="Verdana"/>
          <w:b/>
        </w:rPr>
      </w:pPr>
      <w:r>
        <w:rPr>
          <w:rFonts w:ascii="Verdana" w:hAnsi="Verdana"/>
          <w:b/>
        </w:rPr>
        <w:t>Zwischen:</w:t>
      </w:r>
      <w:r>
        <w:rPr>
          <w:rFonts w:ascii="Verdana" w:hAnsi="Verdana"/>
          <w:b/>
        </w:rPr>
        <w:tab/>
      </w:r>
      <w:r>
        <w:rPr>
          <w:rFonts w:ascii="Verdana" w:hAnsi="Verdana"/>
          <w:b/>
        </w:rPr>
        <w:tab/>
      </w:r>
    </w:p>
    <w:p w14:paraId="0CE3C111" w14:textId="77777777" w:rsidR="00811C1C" w:rsidRDefault="00811C1C" w:rsidP="000C02E4">
      <w:pPr>
        <w:jc w:val="both"/>
        <w:rPr>
          <w:rFonts w:ascii="Verdana" w:hAnsi="Verdana"/>
          <w:b/>
        </w:rPr>
      </w:pPr>
    </w:p>
    <w:p w14:paraId="18724F18" w14:textId="77777777" w:rsidR="00811C1C" w:rsidRDefault="006C7B78" w:rsidP="000C02E4">
      <w:pPr>
        <w:spacing w:line="360" w:lineRule="auto"/>
        <w:jc w:val="both"/>
        <w:rPr>
          <w:rFonts w:ascii="Verdana" w:hAnsi="Verdana"/>
          <w:b/>
        </w:rPr>
      </w:pPr>
      <w:r>
        <w:rPr>
          <w:rFonts w:ascii="Verdana" w:hAnsi="Verdana"/>
          <w:b/>
        </w:rPr>
        <w:t>Auftraggeberin</w:t>
      </w:r>
      <w:r w:rsidR="00811C1C">
        <w:rPr>
          <w:rFonts w:ascii="Verdana" w:hAnsi="Verdana"/>
          <w:b/>
        </w:rPr>
        <w:t>:</w:t>
      </w:r>
      <w:r w:rsidR="00811C1C">
        <w:rPr>
          <w:rFonts w:ascii="Verdana" w:hAnsi="Verdana"/>
          <w:b/>
        </w:rPr>
        <w:tab/>
        <w:t>Stadt Mülheim an der Ruhr</w:t>
      </w:r>
    </w:p>
    <w:p w14:paraId="7450FBBF" w14:textId="77777777" w:rsidR="00811C1C" w:rsidRDefault="00811C1C" w:rsidP="000C02E4">
      <w:pPr>
        <w:pStyle w:val="berschrift1"/>
        <w:jc w:val="both"/>
      </w:pPr>
      <w:r>
        <w:tab/>
      </w:r>
      <w:r>
        <w:tab/>
      </w:r>
      <w:r>
        <w:tab/>
      </w:r>
      <w:r w:rsidR="00A930D4">
        <w:t>Der Oberbürgermeister</w:t>
      </w:r>
    </w:p>
    <w:p w14:paraId="61D6B8C8" w14:textId="77777777" w:rsidR="00811C1C" w:rsidRDefault="00B377E9"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t xml:space="preserve">Amt Zentraler Service </w:t>
      </w:r>
    </w:p>
    <w:p w14:paraId="057BCE2A" w14:textId="77777777" w:rsidR="00811C1C" w:rsidRDefault="00DA72F2"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t>Hans-Böckler-Platz 5</w:t>
      </w:r>
    </w:p>
    <w:p w14:paraId="79A0DE3F" w14:textId="77777777" w:rsidR="00811C1C" w:rsidRDefault="00DA72F2"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t>4546</w:t>
      </w:r>
      <w:r w:rsidR="00811C1C">
        <w:rPr>
          <w:rFonts w:ascii="Verdana" w:hAnsi="Verdana"/>
          <w:b/>
        </w:rPr>
        <w:t>8 Mülheim an der Ruhr</w:t>
      </w:r>
    </w:p>
    <w:p w14:paraId="38FC277A" w14:textId="77777777" w:rsidR="006365D6" w:rsidRDefault="006365D6" w:rsidP="000C02E4">
      <w:pPr>
        <w:spacing w:line="360" w:lineRule="auto"/>
        <w:jc w:val="both"/>
        <w:rPr>
          <w:rFonts w:ascii="Verdana" w:hAnsi="Verdana"/>
          <w:b/>
        </w:rPr>
      </w:pPr>
    </w:p>
    <w:p w14:paraId="3C83539B" w14:textId="0C49C071" w:rsidR="006365D6" w:rsidRDefault="006365D6"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r>
      <w:r w:rsidRPr="002C5B97">
        <w:rPr>
          <w:rFonts w:ascii="Verdana" w:hAnsi="Verdana"/>
          <w:b/>
          <w:sz w:val="16"/>
          <w:szCs w:val="16"/>
        </w:rPr>
        <w:t>(nach</w:t>
      </w:r>
      <w:r>
        <w:rPr>
          <w:rFonts w:ascii="Verdana" w:hAnsi="Verdana"/>
          <w:b/>
          <w:sz w:val="16"/>
          <w:szCs w:val="16"/>
        </w:rPr>
        <w:t>folgende Zeile ist von der Auftragnehmerin</w:t>
      </w:r>
      <w:r w:rsidRPr="002C5B97">
        <w:rPr>
          <w:rFonts w:ascii="Verdana" w:hAnsi="Verdana"/>
          <w:b/>
          <w:sz w:val="16"/>
          <w:szCs w:val="16"/>
        </w:rPr>
        <w:t xml:space="preserve"> auszufüllen)</w:t>
      </w:r>
    </w:p>
    <w:p w14:paraId="2B7B118C" w14:textId="77777777" w:rsidR="00811C1C" w:rsidRDefault="00811C1C" w:rsidP="000C02E4">
      <w:pPr>
        <w:spacing w:line="360" w:lineRule="auto"/>
        <w:jc w:val="both"/>
        <w:rPr>
          <w:rFonts w:ascii="Verdana" w:hAnsi="Verdana"/>
          <w:b/>
        </w:rPr>
      </w:pPr>
    </w:p>
    <w:p w14:paraId="2B5CE8AD" w14:textId="364C388D" w:rsidR="00811C1C" w:rsidRDefault="006C7B78" w:rsidP="000C02E4">
      <w:pPr>
        <w:spacing w:line="360" w:lineRule="auto"/>
        <w:jc w:val="both"/>
        <w:rPr>
          <w:rFonts w:ascii="Verdana" w:hAnsi="Verdana"/>
          <w:b/>
        </w:rPr>
      </w:pPr>
      <w:r>
        <w:rPr>
          <w:rFonts w:ascii="Verdana" w:hAnsi="Verdana"/>
          <w:b/>
        </w:rPr>
        <w:t>Auftragnehmer</w:t>
      </w:r>
      <w:r w:rsidR="005947E5">
        <w:rPr>
          <w:rFonts w:ascii="Verdana" w:hAnsi="Verdana"/>
          <w:b/>
        </w:rPr>
        <w:t>in</w:t>
      </w:r>
      <w:r w:rsidR="00DA72F2">
        <w:rPr>
          <w:rFonts w:ascii="Verdana" w:hAnsi="Verdana"/>
          <w:b/>
        </w:rPr>
        <w:t xml:space="preserve">: </w:t>
      </w:r>
      <w:r w:rsidR="00DA72F2">
        <w:rPr>
          <w:rFonts w:ascii="Verdana" w:hAnsi="Verdana"/>
          <w:b/>
        </w:rPr>
        <w:tab/>
      </w:r>
      <w:r w:rsidR="003F2CD4">
        <w:rPr>
          <w:rFonts w:ascii="Verdana" w:hAnsi="Verdana"/>
          <w:b/>
        </w:rPr>
        <w:t>-</w:t>
      </w:r>
    </w:p>
    <w:p w14:paraId="62CCFA13" w14:textId="3E9D9E95" w:rsidR="00D56585" w:rsidRDefault="003F2CD4" w:rsidP="000C02E4">
      <w:pPr>
        <w:spacing w:line="360" w:lineRule="auto"/>
        <w:ind w:left="1416" w:firstLine="708"/>
        <w:jc w:val="both"/>
        <w:rPr>
          <w:rFonts w:ascii="Verdana" w:hAnsi="Verdana"/>
          <w:b/>
        </w:rPr>
      </w:pPr>
      <w:r>
        <w:rPr>
          <w:rFonts w:ascii="Verdana" w:hAnsi="Verdana"/>
          <w:b/>
        </w:rPr>
        <w:t>-</w:t>
      </w:r>
    </w:p>
    <w:p w14:paraId="6F0BFB40" w14:textId="18ACA72A" w:rsidR="00D56585" w:rsidRDefault="003F2CD4" w:rsidP="000C02E4">
      <w:pPr>
        <w:spacing w:line="360" w:lineRule="auto"/>
        <w:ind w:left="1416" w:firstLine="708"/>
        <w:jc w:val="both"/>
        <w:rPr>
          <w:rFonts w:ascii="Verdana" w:hAnsi="Verdana"/>
          <w:b/>
        </w:rPr>
      </w:pPr>
      <w:r>
        <w:rPr>
          <w:rFonts w:ascii="Verdana" w:hAnsi="Verdana"/>
          <w:b/>
        </w:rPr>
        <w:t>-</w:t>
      </w:r>
    </w:p>
    <w:p w14:paraId="073E6C98" w14:textId="77777777" w:rsidR="00D56585" w:rsidRDefault="00D56585" w:rsidP="000C02E4">
      <w:pPr>
        <w:spacing w:line="360" w:lineRule="auto"/>
        <w:jc w:val="both"/>
        <w:rPr>
          <w:rFonts w:ascii="Verdana" w:hAnsi="Verdana"/>
          <w:b/>
        </w:rPr>
      </w:pPr>
    </w:p>
    <w:p w14:paraId="00D8BD11" w14:textId="4A23A9B0" w:rsidR="00D56585" w:rsidRDefault="004C7982" w:rsidP="000C02E4">
      <w:pPr>
        <w:spacing w:line="360" w:lineRule="auto"/>
        <w:jc w:val="both"/>
        <w:rPr>
          <w:rFonts w:ascii="Verdana" w:hAnsi="Verdana"/>
          <w:b/>
        </w:rPr>
      </w:pPr>
      <w:r>
        <w:rPr>
          <w:rFonts w:ascii="Verdana" w:hAnsi="Verdana"/>
          <w:b/>
        </w:rPr>
        <w:tab/>
      </w:r>
      <w:r>
        <w:rPr>
          <w:rFonts w:ascii="Verdana" w:hAnsi="Verdana"/>
          <w:b/>
        </w:rPr>
        <w:tab/>
      </w:r>
      <w:r>
        <w:rPr>
          <w:rFonts w:ascii="Verdana" w:hAnsi="Verdana"/>
          <w:b/>
        </w:rPr>
        <w:tab/>
      </w:r>
    </w:p>
    <w:p w14:paraId="554A785F" w14:textId="77777777" w:rsidR="00811C1C" w:rsidRDefault="00811C1C" w:rsidP="000C02E4">
      <w:pPr>
        <w:spacing w:line="360" w:lineRule="auto"/>
        <w:jc w:val="both"/>
        <w:rPr>
          <w:rFonts w:ascii="Verdana" w:hAnsi="Verdana"/>
          <w:b/>
        </w:rPr>
      </w:pPr>
      <w:r>
        <w:rPr>
          <w:rFonts w:ascii="Verdana" w:hAnsi="Verdana"/>
          <w:b/>
        </w:rPr>
        <w:t>§ 1 Vertragsgegenstand</w:t>
      </w:r>
    </w:p>
    <w:p w14:paraId="24F8B9BE" w14:textId="2A8820A1" w:rsidR="00B7788D" w:rsidRDefault="005947E5" w:rsidP="000C02E4">
      <w:pPr>
        <w:spacing w:line="360" w:lineRule="auto"/>
        <w:jc w:val="both"/>
        <w:rPr>
          <w:rFonts w:ascii="Verdana" w:hAnsi="Verdana"/>
        </w:rPr>
      </w:pPr>
      <w:r>
        <w:rPr>
          <w:rFonts w:ascii="Verdana" w:hAnsi="Verdana"/>
        </w:rPr>
        <w:t>Die</w:t>
      </w:r>
      <w:r w:rsidR="003230BF">
        <w:rPr>
          <w:rFonts w:ascii="Verdana" w:hAnsi="Verdana"/>
        </w:rPr>
        <w:t xml:space="preserve"> </w:t>
      </w:r>
      <w:r w:rsidR="006C7B78">
        <w:rPr>
          <w:rFonts w:ascii="Verdana" w:hAnsi="Verdana"/>
        </w:rPr>
        <w:t>Auftrag</w:t>
      </w:r>
      <w:r w:rsidR="00F07FA1">
        <w:rPr>
          <w:rFonts w:ascii="Verdana" w:hAnsi="Verdana"/>
        </w:rPr>
        <w:t>nehmerin</w:t>
      </w:r>
      <w:r w:rsidR="003230BF">
        <w:rPr>
          <w:rFonts w:ascii="Verdana" w:hAnsi="Verdana"/>
        </w:rPr>
        <w:t xml:space="preserve"> vermietet der </w:t>
      </w:r>
      <w:r w:rsidR="006C7B78">
        <w:rPr>
          <w:rFonts w:ascii="Verdana" w:hAnsi="Verdana"/>
        </w:rPr>
        <w:t>Auftraggeberin</w:t>
      </w:r>
      <w:r w:rsidR="00AD2E40">
        <w:rPr>
          <w:rFonts w:ascii="Verdana" w:hAnsi="Verdana"/>
        </w:rPr>
        <w:t xml:space="preserve"> di</w:t>
      </w:r>
      <w:r w:rsidR="00A477BE">
        <w:rPr>
          <w:rFonts w:ascii="Verdana" w:hAnsi="Verdana"/>
        </w:rPr>
        <w:t xml:space="preserve">e </w:t>
      </w:r>
      <w:r w:rsidR="003230BF">
        <w:rPr>
          <w:rFonts w:ascii="Verdana" w:hAnsi="Verdana"/>
        </w:rPr>
        <w:t xml:space="preserve">nachfolgend aufgeführten </w:t>
      </w:r>
      <w:r w:rsidR="00BA60AC">
        <w:rPr>
          <w:rFonts w:ascii="Verdana" w:hAnsi="Verdana"/>
        </w:rPr>
        <w:t xml:space="preserve">vier </w:t>
      </w:r>
      <w:r w:rsidR="003230BF">
        <w:rPr>
          <w:rFonts w:ascii="Verdana" w:hAnsi="Verdana"/>
        </w:rPr>
        <w:t>Produktionssysteme inkl. Steuerungsserver für digitalen Output</w:t>
      </w:r>
      <w:r w:rsidR="00B702F5">
        <w:rPr>
          <w:rFonts w:ascii="Verdana" w:hAnsi="Verdana"/>
        </w:rPr>
        <w:t xml:space="preserve"> in schwarz-weiß und in Farbe </w:t>
      </w:r>
      <w:r w:rsidR="003230BF">
        <w:rPr>
          <w:rFonts w:ascii="Verdana" w:hAnsi="Verdana"/>
        </w:rPr>
        <w:t>in der Hausdruckerei. Folgende Pro</w:t>
      </w:r>
      <w:r>
        <w:rPr>
          <w:rFonts w:ascii="Verdana" w:hAnsi="Verdana"/>
        </w:rPr>
        <w:t>duktionssysteme werden durch die</w:t>
      </w:r>
      <w:r w:rsidR="003230BF">
        <w:rPr>
          <w:rFonts w:ascii="Verdana" w:hAnsi="Verdana"/>
        </w:rPr>
        <w:t xml:space="preserve"> </w:t>
      </w:r>
      <w:r w:rsidR="006C7B78">
        <w:rPr>
          <w:rFonts w:ascii="Verdana" w:hAnsi="Verdana"/>
        </w:rPr>
        <w:t>Auftrag</w:t>
      </w:r>
      <w:r w:rsidR="00F07FA1">
        <w:rPr>
          <w:rFonts w:ascii="Verdana" w:hAnsi="Verdana"/>
        </w:rPr>
        <w:t>nehmerin</w:t>
      </w:r>
      <w:r w:rsidR="003230BF">
        <w:rPr>
          <w:rFonts w:ascii="Verdana" w:hAnsi="Verdana"/>
        </w:rPr>
        <w:t xml:space="preserve"> bereitgestellt:</w:t>
      </w:r>
    </w:p>
    <w:p w14:paraId="46C2C2EB" w14:textId="77777777" w:rsidR="00100CBD" w:rsidRPr="00100CBD" w:rsidRDefault="00100CBD" w:rsidP="000C02E4">
      <w:pPr>
        <w:spacing w:line="360" w:lineRule="auto"/>
        <w:jc w:val="both"/>
        <w:rPr>
          <w:rFonts w:ascii="Verdana" w:hAnsi="Verdana"/>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00CBD" w:rsidRPr="002C5B97" w14:paraId="3A2596B7" w14:textId="77777777" w:rsidTr="002C5B97">
        <w:tc>
          <w:tcPr>
            <w:tcW w:w="9211" w:type="dxa"/>
            <w:shd w:val="clear" w:color="auto" w:fill="auto"/>
          </w:tcPr>
          <w:p w14:paraId="38BC9241" w14:textId="77777777" w:rsidR="00100CBD" w:rsidRPr="002C5B97" w:rsidRDefault="00BA60AC" w:rsidP="000C02E4">
            <w:pPr>
              <w:spacing w:line="360" w:lineRule="auto"/>
              <w:jc w:val="both"/>
              <w:rPr>
                <w:rFonts w:ascii="Verdana" w:hAnsi="Verdana"/>
                <w:b/>
                <w:sz w:val="18"/>
                <w:szCs w:val="18"/>
              </w:rPr>
            </w:pPr>
            <w:r>
              <w:rPr>
                <w:rFonts w:ascii="Verdana" w:hAnsi="Verdana"/>
                <w:b/>
                <w:sz w:val="18"/>
                <w:szCs w:val="18"/>
              </w:rPr>
              <w:t xml:space="preserve">2 </w:t>
            </w:r>
            <w:r w:rsidR="0041186B" w:rsidRPr="002C5B97">
              <w:rPr>
                <w:rFonts w:ascii="Verdana" w:hAnsi="Verdana"/>
                <w:b/>
                <w:sz w:val="18"/>
                <w:szCs w:val="18"/>
              </w:rPr>
              <w:t xml:space="preserve">Produktionssystem für Schwarz-Weiß-Druck </w:t>
            </w:r>
          </w:p>
          <w:p w14:paraId="35439C22" w14:textId="77777777" w:rsidR="0041186B" w:rsidRPr="002C5B97" w:rsidRDefault="0041186B" w:rsidP="000C02E4">
            <w:pPr>
              <w:spacing w:line="360" w:lineRule="auto"/>
              <w:jc w:val="both"/>
              <w:rPr>
                <w:rFonts w:ascii="Verdana" w:hAnsi="Verdana"/>
                <w:b/>
                <w:sz w:val="18"/>
                <w:szCs w:val="18"/>
              </w:rPr>
            </w:pPr>
            <w:r w:rsidRPr="002C5B97">
              <w:rPr>
                <w:rFonts w:ascii="Verdana" w:hAnsi="Verdana"/>
                <w:b/>
                <w:sz w:val="18"/>
                <w:szCs w:val="18"/>
              </w:rPr>
              <w:t>Hersteller-/Typenbezeichnung</w:t>
            </w:r>
          </w:p>
          <w:p w14:paraId="7DC999FE" w14:textId="289B43EE" w:rsidR="0041186B" w:rsidRPr="002C5B97" w:rsidRDefault="0041186B" w:rsidP="000C02E4">
            <w:pPr>
              <w:spacing w:line="360" w:lineRule="auto"/>
              <w:jc w:val="both"/>
              <w:rPr>
                <w:rFonts w:ascii="Verdana" w:hAnsi="Verdana"/>
                <w:b/>
                <w:sz w:val="16"/>
                <w:szCs w:val="16"/>
              </w:rPr>
            </w:pPr>
            <w:r w:rsidRPr="002C5B97">
              <w:rPr>
                <w:rFonts w:ascii="Verdana" w:hAnsi="Verdana"/>
                <w:b/>
                <w:sz w:val="16"/>
                <w:szCs w:val="16"/>
              </w:rPr>
              <w:t>(nach</w:t>
            </w:r>
            <w:r w:rsidR="002C11B2">
              <w:rPr>
                <w:rFonts w:ascii="Verdana" w:hAnsi="Verdana"/>
                <w:b/>
                <w:sz w:val="16"/>
                <w:szCs w:val="16"/>
              </w:rPr>
              <w:t>folgende Zeile ist von der Auftragnehmerin</w:t>
            </w:r>
            <w:r w:rsidRPr="002C5B97">
              <w:rPr>
                <w:rFonts w:ascii="Verdana" w:hAnsi="Verdana"/>
                <w:b/>
                <w:sz w:val="16"/>
                <w:szCs w:val="16"/>
              </w:rPr>
              <w:t xml:space="preserve"> auszufüllen)</w:t>
            </w:r>
          </w:p>
        </w:tc>
      </w:tr>
      <w:tr w:rsidR="00100CBD" w:rsidRPr="002C5B97" w14:paraId="446ACEF2" w14:textId="77777777" w:rsidTr="002C5B97">
        <w:tc>
          <w:tcPr>
            <w:tcW w:w="9211" w:type="dxa"/>
            <w:shd w:val="clear" w:color="auto" w:fill="auto"/>
          </w:tcPr>
          <w:p w14:paraId="4F13C49E" w14:textId="1D13A021" w:rsidR="00100CBD" w:rsidRPr="002C5B97" w:rsidRDefault="00100CBD" w:rsidP="000C02E4">
            <w:pPr>
              <w:spacing w:line="360" w:lineRule="auto"/>
              <w:jc w:val="both"/>
              <w:rPr>
                <w:rFonts w:ascii="Verdana" w:hAnsi="Verdana"/>
              </w:rPr>
            </w:pPr>
          </w:p>
        </w:tc>
      </w:tr>
      <w:tr w:rsidR="00100CBD" w:rsidRPr="002C5B97" w14:paraId="7A29F88B" w14:textId="77777777" w:rsidTr="002C5B97">
        <w:tc>
          <w:tcPr>
            <w:tcW w:w="9211" w:type="dxa"/>
            <w:shd w:val="clear" w:color="auto" w:fill="auto"/>
          </w:tcPr>
          <w:p w14:paraId="5091E2D2" w14:textId="77777777" w:rsidR="00100CBD" w:rsidRPr="002C5B97" w:rsidRDefault="00BA60AC" w:rsidP="000C02E4">
            <w:pPr>
              <w:spacing w:line="360" w:lineRule="auto"/>
              <w:jc w:val="both"/>
              <w:rPr>
                <w:rFonts w:ascii="Verdana" w:hAnsi="Verdana"/>
                <w:b/>
                <w:sz w:val="18"/>
                <w:szCs w:val="18"/>
              </w:rPr>
            </w:pPr>
            <w:r>
              <w:rPr>
                <w:rFonts w:ascii="Verdana" w:hAnsi="Verdana"/>
                <w:b/>
                <w:sz w:val="18"/>
                <w:szCs w:val="18"/>
              </w:rPr>
              <w:t xml:space="preserve">2 </w:t>
            </w:r>
            <w:r w:rsidR="000958C2" w:rsidRPr="002C5B97">
              <w:rPr>
                <w:rFonts w:ascii="Verdana" w:hAnsi="Verdana"/>
                <w:b/>
                <w:sz w:val="18"/>
                <w:szCs w:val="18"/>
              </w:rPr>
              <w:t>Produktionssystem für Farbdruck</w:t>
            </w:r>
          </w:p>
          <w:p w14:paraId="07B76204" w14:textId="77777777" w:rsidR="000958C2" w:rsidRPr="002C5B97" w:rsidRDefault="000958C2" w:rsidP="000C02E4">
            <w:pPr>
              <w:spacing w:line="360" w:lineRule="auto"/>
              <w:jc w:val="both"/>
              <w:rPr>
                <w:rFonts w:ascii="Verdana" w:hAnsi="Verdana"/>
                <w:b/>
                <w:sz w:val="18"/>
                <w:szCs w:val="18"/>
              </w:rPr>
            </w:pPr>
            <w:r w:rsidRPr="002C5B97">
              <w:rPr>
                <w:rFonts w:ascii="Verdana" w:hAnsi="Verdana"/>
                <w:b/>
                <w:sz w:val="18"/>
                <w:szCs w:val="18"/>
              </w:rPr>
              <w:t>Hersteller-/ Typenbezeichnung</w:t>
            </w:r>
          </w:p>
          <w:p w14:paraId="2137F11F" w14:textId="5BD7C1D3" w:rsidR="000958C2" w:rsidRPr="002C5B97" w:rsidRDefault="005178FD" w:rsidP="000C02E4">
            <w:pPr>
              <w:spacing w:line="360" w:lineRule="auto"/>
              <w:jc w:val="both"/>
              <w:rPr>
                <w:rFonts w:ascii="Verdana" w:hAnsi="Verdana"/>
                <w:b/>
                <w:sz w:val="16"/>
                <w:szCs w:val="16"/>
              </w:rPr>
            </w:pPr>
            <w:r w:rsidRPr="002C5B97">
              <w:rPr>
                <w:rFonts w:ascii="Verdana" w:hAnsi="Verdana"/>
                <w:b/>
                <w:sz w:val="16"/>
                <w:szCs w:val="16"/>
              </w:rPr>
              <w:t xml:space="preserve">(nachfolgende Zeile </w:t>
            </w:r>
            <w:r w:rsidR="002C11B2">
              <w:rPr>
                <w:rFonts w:ascii="Verdana" w:hAnsi="Verdana"/>
                <w:b/>
                <w:sz w:val="16"/>
                <w:szCs w:val="16"/>
              </w:rPr>
              <w:t>ist von der Auftragnehmerin</w:t>
            </w:r>
            <w:r w:rsidRPr="002C5B97">
              <w:rPr>
                <w:rFonts w:ascii="Verdana" w:hAnsi="Verdana"/>
                <w:b/>
                <w:sz w:val="16"/>
                <w:szCs w:val="16"/>
              </w:rPr>
              <w:t xml:space="preserve"> auszufüllen)</w:t>
            </w:r>
          </w:p>
        </w:tc>
      </w:tr>
      <w:tr w:rsidR="00100CBD" w:rsidRPr="002C5B97" w14:paraId="676349E6" w14:textId="77777777" w:rsidTr="002C5B97">
        <w:tc>
          <w:tcPr>
            <w:tcW w:w="9211" w:type="dxa"/>
            <w:shd w:val="clear" w:color="auto" w:fill="auto"/>
          </w:tcPr>
          <w:p w14:paraId="3730D4DF" w14:textId="14F2E65D" w:rsidR="00100CBD" w:rsidRPr="002C5B97" w:rsidRDefault="00100CBD" w:rsidP="000C02E4">
            <w:pPr>
              <w:spacing w:line="360" w:lineRule="auto"/>
              <w:jc w:val="both"/>
              <w:rPr>
                <w:rFonts w:ascii="Verdana" w:hAnsi="Verdana"/>
              </w:rPr>
            </w:pPr>
          </w:p>
        </w:tc>
      </w:tr>
    </w:tbl>
    <w:p w14:paraId="6716E30E" w14:textId="77777777" w:rsidR="003230BF" w:rsidRDefault="003230BF" w:rsidP="000C02E4">
      <w:pPr>
        <w:spacing w:line="360" w:lineRule="auto"/>
        <w:jc w:val="both"/>
        <w:rPr>
          <w:rFonts w:ascii="Verdana" w:hAnsi="Verdana"/>
        </w:rPr>
      </w:pPr>
    </w:p>
    <w:p w14:paraId="74117C81" w14:textId="77777777" w:rsidR="009D3481" w:rsidRDefault="000A7C79" w:rsidP="000C02E4">
      <w:pPr>
        <w:spacing w:line="360" w:lineRule="auto"/>
        <w:jc w:val="both"/>
        <w:rPr>
          <w:rFonts w:ascii="Verdana" w:hAnsi="Verdana"/>
        </w:rPr>
      </w:pPr>
      <w:r>
        <w:rPr>
          <w:rFonts w:ascii="Verdana" w:hAnsi="Verdana"/>
          <w:b/>
        </w:rPr>
        <w:t>§ 2 Leistungen der</w:t>
      </w:r>
      <w:r w:rsidR="006023B7">
        <w:rPr>
          <w:rFonts w:ascii="Verdana" w:hAnsi="Verdana"/>
          <w:b/>
        </w:rPr>
        <w:t xml:space="preserve"> </w:t>
      </w:r>
      <w:r w:rsidR="00F07FA1">
        <w:rPr>
          <w:rFonts w:ascii="Verdana" w:hAnsi="Verdana"/>
          <w:b/>
        </w:rPr>
        <w:t>Auftragnehmerin</w:t>
      </w:r>
    </w:p>
    <w:p w14:paraId="5DE25AB2" w14:textId="77777777" w:rsidR="007639BB" w:rsidRPr="007639BB" w:rsidRDefault="00A316DE" w:rsidP="000C02E4">
      <w:pPr>
        <w:spacing w:line="360" w:lineRule="auto"/>
        <w:jc w:val="both"/>
        <w:rPr>
          <w:rFonts w:ascii="Verdana" w:hAnsi="Verdana"/>
          <w:b/>
        </w:rPr>
      </w:pPr>
      <w:r>
        <w:rPr>
          <w:rFonts w:ascii="Verdana" w:hAnsi="Verdana"/>
        </w:rPr>
        <w:t>Die</w:t>
      </w:r>
      <w:r w:rsidR="007639BB">
        <w:rPr>
          <w:rFonts w:ascii="Verdana" w:hAnsi="Verdana"/>
        </w:rPr>
        <w:t xml:space="preserve"> </w:t>
      </w:r>
      <w:r w:rsidR="00F07FA1">
        <w:rPr>
          <w:rFonts w:ascii="Verdana" w:hAnsi="Verdana"/>
        </w:rPr>
        <w:t>Auftragnehmerin</w:t>
      </w:r>
      <w:r w:rsidR="007639BB">
        <w:rPr>
          <w:rFonts w:ascii="Verdana" w:hAnsi="Verdana"/>
        </w:rPr>
        <w:t xml:space="preserve"> erbringt folgende Leistungen: </w:t>
      </w:r>
    </w:p>
    <w:p w14:paraId="518FE741" w14:textId="6536D7E4" w:rsidR="009D3481" w:rsidRPr="009A2AE6" w:rsidRDefault="00BB51D6" w:rsidP="00FC0A6B">
      <w:pPr>
        <w:numPr>
          <w:ilvl w:val="0"/>
          <w:numId w:val="3"/>
        </w:numPr>
        <w:spacing w:line="360" w:lineRule="auto"/>
        <w:jc w:val="both"/>
        <w:rPr>
          <w:rFonts w:ascii="Verdana" w:hAnsi="Verdana"/>
        </w:rPr>
      </w:pPr>
      <w:r w:rsidRPr="009A2AE6">
        <w:rPr>
          <w:rFonts w:ascii="Verdana" w:hAnsi="Verdana"/>
        </w:rPr>
        <w:t>Lieferung der Produktionssysteme inkl. Steuerungsserver an den in</w:t>
      </w:r>
      <w:r w:rsidR="009A2AE6">
        <w:rPr>
          <w:rFonts w:ascii="Verdana" w:hAnsi="Verdana"/>
        </w:rPr>
        <w:t xml:space="preserve"> </w:t>
      </w:r>
      <w:r w:rsidRPr="009A2AE6">
        <w:rPr>
          <w:rFonts w:ascii="Verdana" w:hAnsi="Verdana"/>
        </w:rPr>
        <w:t xml:space="preserve">§ 4 genannten Standort der </w:t>
      </w:r>
      <w:r w:rsidR="006C7B78" w:rsidRPr="009A2AE6">
        <w:rPr>
          <w:rFonts w:ascii="Verdana" w:hAnsi="Verdana"/>
        </w:rPr>
        <w:t>Auftraggeberin</w:t>
      </w:r>
      <w:r w:rsidR="009D3481" w:rsidRPr="009A2AE6">
        <w:rPr>
          <w:rFonts w:ascii="Verdana" w:hAnsi="Verdana"/>
        </w:rPr>
        <w:t>,</w:t>
      </w:r>
    </w:p>
    <w:p w14:paraId="18A79B7B" w14:textId="77777777" w:rsidR="00125CDA" w:rsidRPr="00B90326" w:rsidRDefault="00B90326" w:rsidP="000C02E4">
      <w:pPr>
        <w:numPr>
          <w:ilvl w:val="0"/>
          <w:numId w:val="3"/>
        </w:numPr>
        <w:spacing w:line="360" w:lineRule="auto"/>
        <w:jc w:val="both"/>
        <w:rPr>
          <w:rFonts w:ascii="Verdana" w:hAnsi="Verdana"/>
        </w:rPr>
      </w:pPr>
      <w:r>
        <w:rPr>
          <w:rFonts w:ascii="Verdana" w:hAnsi="Verdana"/>
        </w:rPr>
        <w:t>Lieferung</w:t>
      </w:r>
      <w:r w:rsidR="000A7C79">
        <w:rPr>
          <w:rFonts w:ascii="Verdana" w:hAnsi="Verdana"/>
        </w:rPr>
        <w:t xml:space="preserve"> der </w:t>
      </w:r>
      <w:r w:rsidR="00A20F21">
        <w:rPr>
          <w:rFonts w:ascii="Verdana" w:hAnsi="Verdana"/>
        </w:rPr>
        <w:t>Spooling-S</w:t>
      </w:r>
      <w:r w:rsidR="000A7C79">
        <w:rPr>
          <w:rFonts w:ascii="Verdana" w:hAnsi="Verdana"/>
        </w:rPr>
        <w:t>oftware, inkl. Queueverwaltung,</w:t>
      </w:r>
    </w:p>
    <w:p w14:paraId="7104829D" w14:textId="77777777" w:rsidR="00125CDA" w:rsidRPr="00125CDA" w:rsidRDefault="00125CDA" w:rsidP="000C02E4">
      <w:pPr>
        <w:numPr>
          <w:ilvl w:val="0"/>
          <w:numId w:val="3"/>
        </w:numPr>
        <w:spacing w:line="360" w:lineRule="auto"/>
        <w:jc w:val="both"/>
        <w:rPr>
          <w:rFonts w:ascii="Verdana" w:hAnsi="Verdana"/>
        </w:rPr>
      </w:pPr>
      <w:r w:rsidRPr="00125CDA">
        <w:rPr>
          <w:rFonts w:ascii="Verdana" w:hAnsi="Verdana"/>
        </w:rPr>
        <w:t>Kostenfreie Entsorgung der Verpackung nach erfolgter Ausli</w:t>
      </w:r>
      <w:r w:rsidR="00B90326">
        <w:rPr>
          <w:rFonts w:ascii="Verdana" w:hAnsi="Verdana"/>
        </w:rPr>
        <w:t>eferung,</w:t>
      </w:r>
    </w:p>
    <w:p w14:paraId="5513C56F" w14:textId="77777777" w:rsidR="00125CDA" w:rsidRDefault="00125CDA" w:rsidP="000C02E4">
      <w:pPr>
        <w:numPr>
          <w:ilvl w:val="0"/>
          <w:numId w:val="3"/>
        </w:numPr>
        <w:spacing w:line="360" w:lineRule="auto"/>
        <w:jc w:val="both"/>
        <w:rPr>
          <w:rFonts w:ascii="Verdana" w:hAnsi="Verdana"/>
        </w:rPr>
      </w:pPr>
      <w:r w:rsidRPr="00125CDA">
        <w:rPr>
          <w:rFonts w:ascii="Verdana" w:hAnsi="Verdana"/>
        </w:rPr>
        <w:t>Installation der Produktionssysteme (Herstellen der Betriebsbereitschaft),</w:t>
      </w:r>
    </w:p>
    <w:p w14:paraId="728A0BA9" w14:textId="77777777" w:rsidR="00FA6D91" w:rsidRDefault="00FA6D91" w:rsidP="000C02E4">
      <w:pPr>
        <w:numPr>
          <w:ilvl w:val="0"/>
          <w:numId w:val="3"/>
        </w:numPr>
        <w:spacing w:line="360" w:lineRule="auto"/>
        <w:jc w:val="both"/>
        <w:rPr>
          <w:rFonts w:ascii="Verdana" w:hAnsi="Verdana"/>
        </w:rPr>
      </w:pPr>
      <w:r>
        <w:rPr>
          <w:rFonts w:ascii="Verdana" w:hAnsi="Verdana"/>
        </w:rPr>
        <w:t>Installation der Steuerungsserver (Herstellen der Betriebsbereitschaft),</w:t>
      </w:r>
    </w:p>
    <w:p w14:paraId="34EE5884" w14:textId="72EFE661" w:rsidR="00313085" w:rsidRDefault="00313085" w:rsidP="000C02E4">
      <w:pPr>
        <w:numPr>
          <w:ilvl w:val="0"/>
          <w:numId w:val="3"/>
        </w:numPr>
        <w:spacing w:line="360" w:lineRule="auto"/>
        <w:jc w:val="both"/>
        <w:rPr>
          <w:rFonts w:ascii="Verdana" w:hAnsi="Verdana"/>
        </w:rPr>
      </w:pPr>
      <w:r>
        <w:rPr>
          <w:rFonts w:ascii="Verdana" w:hAnsi="Verdana"/>
        </w:rPr>
        <w:lastRenderedPageBreak/>
        <w:t>Insta</w:t>
      </w:r>
      <w:r w:rsidR="00D10242">
        <w:rPr>
          <w:rFonts w:ascii="Verdana" w:hAnsi="Verdana"/>
        </w:rPr>
        <w:t>llation der Spooling-Software, inkl. der Queueverwaltung</w:t>
      </w:r>
      <w:r>
        <w:rPr>
          <w:rFonts w:ascii="Verdana" w:hAnsi="Verdana"/>
        </w:rPr>
        <w:t xml:space="preserve"> (H</w:t>
      </w:r>
      <w:r w:rsidR="00AE0EF1">
        <w:rPr>
          <w:rFonts w:ascii="Verdana" w:hAnsi="Verdana"/>
        </w:rPr>
        <w:t>erstellen des Output</w:t>
      </w:r>
      <w:r w:rsidR="00FE5DB0">
        <w:rPr>
          <w:rFonts w:ascii="Verdana" w:hAnsi="Verdana"/>
        </w:rPr>
        <w:t xml:space="preserve"> M</w:t>
      </w:r>
      <w:r w:rsidR="00AE0EF1">
        <w:rPr>
          <w:rFonts w:ascii="Verdana" w:hAnsi="Verdana"/>
        </w:rPr>
        <w:t>anagements</w:t>
      </w:r>
      <w:r>
        <w:rPr>
          <w:rFonts w:ascii="Verdana" w:hAnsi="Verdana"/>
        </w:rPr>
        <w:t>ystems),</w:t>
      </w:r>
    </w:p>
    <w:p w14:paraId="36C69F30" w14:textId="77777777" w:rsidR="00313085" w:rsidRPr="00C82928" w:rsidRDefault="00313085" w:rsidP="000C02E4">
      <w:pPr>
        <w:numPr>
          <w:ilvl w:val="0"/>
          <w:numId w:val="3"/>
        </w:numPr>
        <w:spacing w:line="360" w:lineRule="auto"/>
        <w:jc w:val="both"/>
        <w:rPr>
          <w:rFonts w:ascii="Verdana" w:hAnsi="Verdana"/>
        </w:rPr>
      </w:pPr>
      <w:r>
        <w:rPr>
          <w:rFonts w:ascii="Verdana" w:hAnsi="Verdana"/>
        </w:rPr>
        <w:t xml:space="preserve">Implementierung der </w:t>
      </w:r>
      <w:r w:rsidR="00EC4C90">
        <w:rPr>
          <w:rFonts w:ascii="Verdana" w:hAnsi="Verdana"/>
        </w:rPr>
        <w:t>vorhandenen Formulargestaltungssoftware</w:t>
      </w:r>
      <w:r w:rsidRPr="00C82928">
        <w:rPr>
          <w:rFonts w:ascii="Verdana" w:hAnsi="Verdana"/>
        </w:rPr>
        <w:t xml:space="preserve"> </w:t>
      </w:r>
    </w:p>
    <w:p w14:paraId="7CD5C91A" w14:textId="74E6F0A6" w:rsidR="00424B88" w:rsidRDefault="00B90326" w:rsidP="000C02E4">
      <w:pPr>
        <w:numPr>
          <w:ilvl w:val="0"/>
          <w:numId w:val="3"/>
        </w:numPr>
        <w:spacing w:line="360" w:lineRule="auto"/>
        <w:jc w:val="both"/>
        <w:rPr>
          <w:rFonts w:ascii="Verdana" w:hAnsi="Verdana"/>
        </w:rPr>
      </w:pPr>
      <w:r>
        <w:rPr>
          <w:rFonts w:ascii="Verdana" w:hAnsi="Verdana"/>
        </w:rPr>
        <w:t>Lieferung der</w:t>
      </w:r>
      <w:r w:rsidR="005734B7" w:rsidRPr="00125CDA">
        <w:rPr>
          <w:rFonts w:ascii="Verdana" w:hAnsi="Verdana"/>
        </w:rPr>
        <w:t xml:space="preserve"> </w:t>
      </w:r>
      <w:r w:rsidR="00313085">
        <w:rPr>
          <w:rFonts w:ascii="Verdana" w:hAnsi="Verdana"/>
        </w:rPr>
        <w:t>sonstige</w:t>
      </w:r>
      <w:r>
        <w:rPr>
          <w:rFonts w:ascii="Verdana" w:hAnsi="Verdana"/>
        </w:rPr>
        <w:t>n</w:t>
      </w:r>
      <w:r w:rsidR="00313085">
        <w:rPr>
          <w:rFonts w:ascii="Verdana" w:hAnsi="Verdana"/>
        </w:rPr>
        <w:t xml:space="preserve"> </w:t>
      </w:r>
      <w:r w:rsidR="005734B7" w:rsidRPr="00125CDA">
        <w:rPr>
          <w:rFonts w:ascii="Verdana" w:hAnsi="Verdana"/>
        </w:rPr>
        <w:t>erforderliche</w:t>
      </w:r>
      <w:r>
        <w:rPr>
          <w:rFonts w:ascii="Verdana" w:hAnsi="Verdana"/>
        </w:rPr>
        <w:t>n</w:t>
      </w:r>
      <w:r w:rsidR="005734B7" w:rsidRPr="00125CDA">
        <w:rPr>
          <w:rFonts w:ascii="Verdana" w:hAnsi="Verdana"/>
        </w:rPr>
        <w:t xml:space="preserve"> Software</w:t>
      </w:r>
      <w:r w:rsidR="0050174B">
        <w:rPr>
          <w:rFonts w:ascii="Verdana" w:hAnsi="Verdana"/>
        </w:rPr>
        <w:t xml:space="preserve"> </w:t>
      </w:r>
      <w:r w:rsidR="00CF2B93">
        <w:rPr>
          <w:rFonts w:ascii="Verdana" w:hAnsi="Verdana"/>
        </w:rPr>
        <w:t xml:space="preserve">und </w:t>
      </w:r>
      <w:r w:rsidR="005734B7" w:rsidRPr="00125CDA">
        <w:rPr>
          <w:rFonts w:ascii="Verdana" w:hAnsi="Verdana"/>
        </w:rPr>
        <w:t>Lizenzen, einschl. Urheberrechtsabgaben,</w:t>
      </w:r>
      <w:r w:rsidR="005734B7">
        <w:rPr>
          <w:rFonts w:ascii="Verdana" w:hAnsi="Verdana"/>
        </w:rPr>
        <w:t xml:space="preserve"> Treiber- und Firmware</w:t>
      </w:r>
      <w:r w:rsidR="002E4B39">
        <w:rPr>
          <w:rFonts w:ascii="Verdana" w:hAnsi="Verdana"/>
        </w:rPr>
        <w:t>-U</w:t>
      </w:r>
      <w:r w:rsidR="005734B7">
        <w:rPr>
          <w:rFonts w:ascii="Verdana" w:hAnsi="Verdana"/>
        </w:rPr>
        <w:t>pdates</w:t>
      </w:r>
      <w:r w:rsidR="00D05326">
        <w:rPr>
          <w:rFonts w:ascii="Verdana" w:hAnsi="Verdana"/>
        </w:rPr>
        <w:t xml:space="preserve"> sowie Updates für die Spooling</w:t>
      </w:r>
      <w:r w:rsidR="00FE5DB0">
        <w:rPr>
          <w:rFonts w:ascii="Verdana" w:hAnsi="Verdana"/>
        </w:rPr>
        <w:t>-</w:t>
      </w:r>
      <w:r w:rsidR="00D05326">
        <w:rPr>
          <w:rFonts w:ascii="Verdana" w:hAnsi="Verdana"/>
        </w:rPr>
        <w:t>software inkl. Queueverwaltung</w:t>
      </w:r>
      <w:r w:rsidR="005734B7">
        <w:rPr>
          <w:rFonts w:ascii="Verdana" w:hAnsi="Verdana"/>
        </w:rPr>
        <w:t xml:space="preserve"> für die gesamte Vertragslaufzeit,</w:t>
      </w:r>
    </w:p>
    <w:p w14:paraId="3090F464" w14:textId="77777777" w:rsidR="00AE0EF1" w:rsidRDefault="00212E1D" w:rsidP="000C02E4">
      <w:pPr>
        <w:numPr>
          <w:ilvl w:val="0"/>
          <w:numId w:val="3"/>
        </w:numPr>
        <w:spacing w:line="360" w:lineRule="auto"/>
        <w:jc w:val="both"/>
        <w:rPr>
          <w:rFonts w:ascii="Verdana" w:hAnsi="Verdana"/>
        </w:rPr>
      </w:pPr>
      <w:r w:rsidRPr="00424B88">
        <w:rPr>
          <w:rFonts w:ascii="Verdana" w:hAnsi="Verdana"/>
        </w:rPr>
        <w:t xml:space="preserve">Schulung und Unterstützung des in der Hausdruckerei eingesetzten Personals und der Systemadministration </w:t>
      </w:r>
      <w:r w:rsidRPr="00F542F9">
        <w:rPr>
          <w:rFonts w:ascii="Verdana" w:hAnsi="Verdana"/>
        </w:rPr>
        <w:t>bei der Installation des / der Steuerungsserver und bei der Netzanbindung der Produk</w:t>
      </w:r>
      <w:r w:rsidR="00C82928" w:rsidRPr="00F542F9">
        <w:rPr>
          <w:rFonts w:ascii="Verdana" w:hAnsi="Verdana"/>
        </w:rPr>
        <w:t>tionssysteme sowie im Umgang mit</w:t>
      </w:r>
      <w:r w:rsidR="00405F30" w:rsidRPr="00F542F9">
        <w:rPr>
          <w:rFonts w:ascii="Verdana" w:hAnsi="Verdana"/>
        </w:rPr>
        <w:t xml:space="preserve"> der Spooling-Software und der Queueverwaltung</w:t>
      </w:r>
      <w:r w:rsidR="00C82928" w:rsidRPr="00F542F9">
        <w:rPr>
          <w:rFonts w:ascii="Verdana" w:hAnsi="Verdana"/>
        </w:rPr>
        <w:t>,</w:t>
      </w:r>
    </w:p>
    <w:p w14:paraId="43FC633D" w14:textId="77777777" w:rsidR="00212E1D" w:rsidRDefault="00212E1D" w:rsidP="000C02E4">
      <w:pPr>
        <w:numPr>
          <w:ilvl w:val="0"/>
          <w:numId w:val="3"/>
        </w:numPr>
        <w:spacing w:line="360" w:lineRule="auto"/>
        <w:jc w:val="both"/>
        <w:rPr>
          <w:rFonts w:ascii="Verdana" w:hAnsi="Verdana"/>
        </w:rPr>
      </w:pPr>
      <w:r w:rsidRPr="00424B88">
        <w:rPr>
          <w:rFonts w:ascii="Verdana" w:hAnsi="Verdana"/>
        </w:rPr>
        <w:t>Einpflegen der Systemdaten (z.B. Typ, Modell, Netz-ID, St</w:t>
      </w:r>
      <w:r w:rsidR="00AE0EF1" w:rsidRPr="00424B88">
        <w:rPr>
          <w:rFonts w:ascii="Verdana" w:hAnsi="Verdana"/>
        </w:rPr>
        <w:t>andort) in das Output</w:t>
      </w:r>
      <w:r w:rsidR="003F2916" w:rsidRPr="00424B88">
        <w:rPr>
          <w:rFonts w:ascii="Verdana" w:hAnsi="Verdana"/>
        </w:rPr>
        <w:t>-M</w:t>
      </w:r>
      <w:r w:rsidR="00AE0EF1" w:rsidRPr="00424B88">
        <w:rPr>
          <w:rFonts w:ascii="Verdana" w:hAnsi="Verdana"/>
        </w:rPr>
        <w:t>anagements</w:t>
      </w:r>
      <w:r w:rsidRPr="00424B88">
        <w:rPr>
          <w:rFonts w:ascii="Verdana" w:hAnsi="Verdana"/>
        </w:rPr>
        <w:t>ystem,</w:t>
      </w:r>
    </w:p>
    <w:p w14:paraId="4477FCDE" w14:textId="77777777" w:rsidR="00212E1D" w:rsidRDefault="00212E1D" w:rsidP="000C02E4">
      <w:pPr>
        <w:numPr>
          <w:ilvl w:val="0"/>
          <w:numId w:val="3"/>
        </w:numPr>
        <w:spacing w:line="360" w:lineRule="auto"/>
        <w:jc w:val="both"/>
        <w:rPr>
          <w:rFonts w:ascii="Verdana" w:hAnsi="Verdana"/>
        </w:rPr>
      </w:pPr>
      <w:r w:rsidRPr="00424B88">
        <w:rPr>
          <w:rFonts w:ascii="Verdana" w:hAnsi="Verdana"/>
        </w:rPr>
        <w:t>Aushändigung von mindestens einem Benutzerhandbuch pro System in deutscher Sprache entweder elektronisch als PDF oder als gedruckte Ausgabe,</w:t>
      </w:r>
    </w:p>
    <w:p w14:paraId="4A2CA518" w14:textId="77777777" w:rsidR="00212E1D" w:rsidRDefault="00212E1D" w:rsidP="000C02E4">
      <w:pPr>
        <w:numPr>
          <w:ilvl w:val="0"/>
          <w:numId w:val="3"/>
        </w:numPr>
        <w:spacing w:line="360" w:lineRule="auto"/>
        <w:jc w:val="both"/>
        <w:rPr>
          <w:rFonts w:ascii="Verdana" w:hAnsi="Verdana"/>
        </w:rPr>
      </w:pPr>
      <w:r w:rsidRPr="00424B88">
        <w:rPr>
          <w:rFonts w:ascii="Verdana" w:hAnsi="Verdana"/>
        </w:rPr>
        <w:t>Auswechseln und Bereitstellen von Betriebsstoffen, Ersatzteilen und Verbrauchsmaterialien wie z. B. Toner (mit Ausnahme von Heftklammern und Papier).</w:t>
      </w:r>
    </w:p>
    <w:p w14:paraId="2DC65865" w14:textId="77777777" w:rsidR="00212E1D" w:rsidRDefault="00212E1D" w:rsidP="000C02E4">
      <w:pPr>
        <w:numPr>
          <w:ilvl w:val="0"/>
          <w:numId w:val="3"/>
        </w:numPr>
        <w:spacing w:line="360" w:lineRule="auto"/>
        <w:jc w:val="both"/>
        <w:rPr>
          <w:rFonts w:ascii="Verdana" w:hAnsi="Verdana"/>
        </w:rPr>
      </w:pPr>
      <w:r w:rsidRPr="00A77B15">
        <w:rPr>
          <w:rFonts w:ascii="Verdana" w:hAnsi="Verdana"/>
        </w:rPr>
        <w:t>Regelmäßige Inspektion, Wartung, Reinigung und Instandsetzung nach den jeweiligen Herstellervorgaben inkl. aller erforderlichen Ersatzteile,</w:t>
      </w:r>
    </w:p>
    <w:p w14:paraId="2D39E9E4" w14:textId="77777777" w:rsidR="00212E1D" w:rsidRDefault="00B262C1" w:rsidP="000C02E4">
      <w:pPr>
        <w:numPr>
          <w:ilvl w:val="0"/>
          <w:numId w:val="3"/>
        </w:numPr>
        <w:spacing w:line="360" w:lineRule="auto"/>
        <w:jc w:val="both"/>
        <w:rPr>
          <w:rFonts w:ascii="Verdana" w:hAnsi="Verdana"/>
        </w:rPr>
      </w:pPr>
      <w:r w:rsidRPr="00A77B15">
        <w:rPr>
          <w:rFonts w:ascii="Verdana" w:hAnsi="Verdana"/>
        </w:rPr>
        <w:t>Übernahme sämtlicher</w:t>
      </w:r>
      <w:r w:rsidR="00212E1D" w:rsidRPr="00A77B15">
        <w:rPr>
          <w:rFonts w:ascii="Verdana" w:hAnsi="Verdana"/>
        </w:rPr>
        <w:t xml:space="preserve"> Kosten, die mit Serviceeinsätzen im Zusammenhang stehen (ausgenommen hiervon sind Instandsetzungen, die ursächlich auf Vorsatz und grober Fahrlässigkeit des Auftraggebers beruhen),</w:t>
      </w:r>
    </w:p>
    <w:p w14:paraId="21CEA972" w14:textId="77777777" w:rsidR="00212E1D" w:rsidRDefault="00212E1D" w:rsidP="000C02E4">
      <w:pPr>
        <w:numPr>
          <w:ilvl w:val="0"/>
          <w:numId w:val="3"/>
        </w:numPr>
        <w:spacing w:line="360" w:lineRule="auto"/>
        <w:jc w:val="both"/>
        <w:rPr>
          <w:rFonts w:ascii="Verdana" w:hAnsi="Verdana"/>
        </w:rPr>
      </w:pPr>
      <w:r w:rsidRPr="00A77B15">
        <w:rPr>
          <w:rFonts w:ascii="Verdana" w:hAnsi="Verdana"/>
        </w:rPr>
        <w:t xml:space="preserve">Sämtliche mit einem Systemaustausch einschließlich Ersatzgestellung bei Instandsetzung verbundenen Kosten, </w:t>
      </w:r>
    </w:p>
    <w:p w14:paraId="3A3CEB54" w14:textId="43E5E6C2" w:rsidR="009A2AE6" w:rsidRDefault="00212E1D" w:rsidP="009A2AE6">
      <w:pPr>
        <w:numPr>
          <w:ilvl w:val="0"/>
          <w:numId w:val="3"/>
        </w:numPr>
        <w:spacing w:line="360" w:lineRule="auto"/>
        <w:jc w:val="both"/>
        <w:rPr>
          <w:rFonts w:ascii="Verdana" w:hAnsi="Verdana"/>
        </w:rPr>
      </w:pPr>
      <w:r w:rsidRPr="00C3212B">
        <w:rPr>
          <w:rFonts w:ascii="Verdana" w:hAnsi="Verdana"/>
        </w:rPr>
        <w:t>Abbau und Abtransport sowie umweltgerechte</w:t>
      </w:r>
      <w:r w:rsidR="00DD7E1C" w:rsidRPr="00C3212B">
        <w:rPr>
          <w:rFonts w:ascii="Verdana" w:hAnsi="Verdana"/>
        </w:rPr>
        <w:t xml:space="preserve"> </w:t>
      </w:r>
      <w:r w:rsidRPr="00C3212B">
        <w:rPr>
          <w:rFonts w:ascii="Verdana" w:hAnsi="Verdana"/>
        </w:rPr>
        <w:t>und datenschutzkonforme Entsorgung der Systeme nach Vertragsende. Dieses schließt die sach-</w:t>
      </w:r>
      <w:r w:rsidR="00FE19CB">
        <w:rPr>
          <w:rFonts w:ascii="Verdana" w:hAnsi="Verdana"/>
        </w:rPr>
        <w:t xml:space="preserve"> </w:t>
      </w:r>
      <w:r w:rsidRPr="00C3212B">
        <w:rPr>
          <w:rFonts w:ascii="Verdana" w:hAnsi="Verdana"/>
        </w:rPr>
        <w:t>und fachgerechte</w:t>
      </w:r>
      <w:r w:rsidR="00616DD8" w:rsidRPr="00C3212B">
        <w:rPr>
          <w:rFonts w:ascii="Verdana" w:hAnsi="Verdana"/>
        </w:rPr>
        <w:t xml:space="preserve"> Entsorgung der Ausbau von Altteilen</w:t>
      </w:r>
      <w:r w:rsidR="00B857C9" w:rsidRPr="00C3212B">
        <w:rPr>
          <w:rFonts w:ascii="Verdana" w:hAnsi="Verdana"/>
        </w:rPr>
        <w:t>,</w:t>
      </w:r>
      <w:r w:rsidRPr="00C3212B">
        <w:rPr>
          <w:rFonts w:ascii="Verdana" w:hAnsi="Verdana"/>
        </w:rPr>
        <w:t xml:space="preserve"> der Tonerbehälter und der Restmaterialien ein.</w:t>
      </w:r>
      <w:r w:rsidR="00B34386" w:rsidRPr="00C3212B">
        <w:rPr>
          <w:rFonts w:ascii="Verdana" w:hAnsi="Verdana"/>
        </w:rPr>
        <w:t xml:space="preserve"> </w:t>
      </w:r>
    </w:p>
    <w:p w14:paraId="57D04AF7" w14:textId="5ADEC85A" w:rsidR="00D45215" w:rsidRPr="003D3778" w:rsidRDefault="00A70EEF" w:rsidP="0067436F">
      <w:pPr>
        <w:numPr>
          <w:ilvl w:val="0"/>
          <w:numId w:val="3"/>
        </w:numPr>
        <w:spacing w:line="360" w:lineRule="auto"/>
        <w:jc w:val="both"/>
        <w:rPr>
          <w:rFonts w:ascii="Verdana" w:hAnsi="Verdana"/>
        </w:rPr>
      </w:pPr>
      <w:r w:rsidRPr="003D3778">
        <w:rPr>
          <w:rFonts w:ascii="Verdana" w:hAnsi="Verdana" w:cs="Arial"/>
        </w:rPr>
        <w:t>Nach Auslauf des Vertrages und bei einer vorzeitigen Kündigung von Produktionssystemen während der Vertragslaufzeit ist die Auftragnehmerin verpflichtet, Systeme sowohl auf ihre Kosten abzubauen als auch auf ihre Kosten abzuholen. Jede Abholung von Produktionssystemen wird durch Ausstellen eines Übergabescheins durch die Auftragnehmerin quittiert. Mit Ausstellung eines</w:t>
      </w:r>
      <w:r w:rsidR="009A2AE6" w:rsidRPr="003D3778">
        <w:rPr>
          <w:rFonts w:ascii="Verdana" w:hAnsi="Verdana" w:cs="Arial"/>
        </w:rPr>
        <w:t xml:space="preserve"> </w:t>
      </w:r>
      <w:r w:rsidRPr="003D3778">
        <w:rPr>
          <w:rFonts w:ascii="Verdana" w:hAnsi="Verdana" w:cs="Arial"/>
        </w:rPr>
        <w:t>Übergabescheins erfolgt der Gefahrenübergang auf die Auftragnehmerin oder</w:t>
      </w:r>
      <w:r w:rsidR="009A2AE6" w:rsidRPr="003D3778">
        <w:rPr>
          <w:rFonts w:ascii="Verdana" w:hAnsi="Verdana" w:cs="Arial"/>
        </w:rPr>
        <w:t xml:space="preserve"> </w:t>
      </w:r>
      <w:r w:rsidRPr="003D3778">
        <w:rPr>
          <w:rFonts w:ascii="Verdana" w:hAnsi="Verdana" w:cs="Arial"/>
        </w:rPr>
        <w:t>eines von ihr beauftragten Speditionsunternehmens</w:t>
      </w:r>
      <w:r w:rsidR="009A2AE6" w:rsidRPr="003D3778">
        <w:rPr>
          <w:rFonts w:ascii="Verdana" w:hAnsi="Verdana" w:cs="Arial"/>
        </w:rPr>
        <w:t>.</w:t>
      </w:r>
      <w:r w:rsidR="0043768C" w:rsidRPr="003D3778">
        <w:rPr>
          <w:rFonts w:ascii="Verdana" w:hAnsi="Verdana" w:cs="Arial"/>
        </w:rPr>
        <w:t xml:space="preserve"> </w:t>
      </w:r>
      <w:r w:rsidRPr="003D3778">
        <w:rPr>
          <w:rFonts w:ascii="Verdana" w:hAnsi="Verdana" w:cs="Arial"/>
        </w:rPr>
        <w:t>D</w:t>
      </w:r>
      <w:r w:rsidR="0043768C" w:rsidRPr="003D3778">
        <w:rPr>
          <w:rFonts w:ascii="Verdana" w:hAnsi="Verdana" w:cs="Arial"/>
        </w:rPr>
        <w:t>ie</w:t>
      </w:r>
      <w:r w:rsidRPr="003D3778">
        <w:rPr>
          <w:rFonts w:ascii="Verdana" w:hAnsi="Verdana" w:cs="Arial"/>
        </w:rPr>
        <w:t xml:space="preserve"> Auftragnehmer</w:t>
      </w:r>
      <w:r w:rsidR="0043768C" w:rsidRPr="003D3778">
        <w:rPr>
          <w:rFonts w:ascii="Verdana" w:hAnsi="Verdana" w:cs="Arial"/>
        </w:rPr>
        <w:t>in</w:t>
      </w:r>
      <w:r w:rsidRPr="003D3778">
        <w:rPr>
          <w:rFonts w:ascii="Verdana" w:hAnsi="Verdana" w:cs="Arial"/>
        </w:rPr>
        <w:t xml:space="preserve"> hat in diesen Fällen, die vollständige Datenlöschung </w:t>
      </w:r>
      <w:r w:rsidR="009A2AE6" w:rsidRPr="003D3778">
        <w:rPr>
          <w:rFonts w:ascii="Verdana" w:hAnsi="Verdana" w:cs="Arial"/>
        </w:rPr>
        <w:t>mithilfe eines Datenschutzes</w:t>
      </w:r>
      <w:r w:rsidR="0043768C" w:rsidRPr="003D3778">
        <w:rPr>
          <w:rFonts w:ascii="Verdana" w:hAnsi="Verdana" w:cs="Arial"/>
        </w:rPr>
        <w:t xml:space="preserve"> </w:t>
      </w:r>
      <w:r w:rsidR="009A2AE6" w:rsidRPr="003D3778">
        <w:rPr>
          <w:rFonts w:ascii="Verdana" w:hAnsi="Verdana" w:cs="Arial"/>
        </w:rPr>
        <w:t>un</w:t>
      </w:r>
      <w:r w:rsidRPr="003D3778">
        <w:rPr>
          <w:rFonts w:ascii="Verdana" w:hAnsi="Verdana" w:cs="Arial"/>
        </w:rPr>
        <w:t>d Datensicherheit zertifizierten Software-Datenlöschungsverfahrens durchzuführen.</w:t>
      </w:r>
      <w:r w:rsidR="009A2AE6" w:rsidRPr="003D3778">
        <w:rPr>
          <w:rFonts w:ascii="Verdana" w:hAnsi="Verdana" w:cs="Arial"/>
        </w:rPr>
        <w:t xml:space="preserve"> </w:t>
      </w:r>
      <w:r w:rsidRPr="003D3778">
        <w:rPr>
          <w:rFonts w:ascii="Verdana" w:hAnsi="Verdana" w:cs="Arial"/>
        </w:rPr>
        <w:t>Dabei wird eine zertifizierte Software</w:t>
      </w:r>
      <w:r w:rsidR="0043768C" w:rsidRPr="003D3778">
        <w:rPr>
          <w:rFonts w:ascii="Verdana" w:hAnsi="Verdana" w:cs="Arial"/>
        </w:rPr>
        <w:t xml:space="preserve"> für die Datenlöschung</w:t>
      </w:r>
      <w:r w:rsidRPr="003D3778">
        <w:rPr>
          <w:rFonts w:ascii="Verdana" w:hAnsi="Verdana" w:cs="Arial"/>
        </w:rPr>
        <w:t xml:space="preserve"> eingesetzt</w:t>
      </w:r>
      <w:r w:rsidR="0043768C" w:rsidRPr="003D3778">
        <w:rPr>
          <w:rFonts w:ascii="Verdana" w:hAnsi="Verdana" w:cs="Arial"/>
        </w:rPr>
        <w:t xml:space="preserve">. Diese Löschungssoftware muss </w:t>
      </w:r>
      <w:r w:rsidR="0043768C" w:rsidRPr="003D3778">
        <w:rPr>
          <w:rFonts w:ascii="Verdana" w:hAnsi="Verdana" w:cs="Arial"/>
        </w:rPr>
        <w:lastRenderedPageBreak/>
        <w:t xml:space="preserve">lt. Liste Nr. 7164 des Bundesamtes für Sicherheit und Informationstechnik </w:t>
      </w:r>
      <w:r w:rsidR="008C0DD4" w:rsidRPr="003D3778">
        <w:rPr>
          <w:rFonts w:ascii="Verdana" w:hAnsi="Verdana" w:cs="Arial"/>
        </w:rPr>
        <w:t>(BSI)</w:t>
      </w:r>
      <w:r w:rsidR="0043768C" w:rsidRPr="003D3778">
        <w:rPr>
          <w:rFonts w:ascii="Verdana" w:hAnsi="Verdana" w:cs="Arial"/>
        </w:rPr>
        <w:t xml:space="preserve"> zum Zeitpunkt der Rückgabe der Produktionssysteme aktuell zugelassen sein. </w:t>
      </w:r>
      <w:r w:rsidR="009A2AE6" w:rsidRPr="003D3778">
        <w:rPr>
          <w:rFonts w:ascii="Verdana" w:hAnsi="Verdana" w:cs="Arial"/>
        </w:rPr>
        <w:t>D</w:t>
      </w:r>
      <w:r w:rsidRPr="003D3778">
        <w:rPr>
          <w:rFonts w:ascii="Verdana" w:hAnsi="Verdana" w:cs="Arial"/>
        </w:rPr>
        <w:t>ie Datenträger sind nach</w:t>
      </w:r>
      <w:r w:rsidR="009A2AE6" w:rsidRPr="003D3778">
        <w:rPr>
          <w:rFonts w:ascii="Verdana" w:hAnsi="Verdana" w:cs="Arial"/>
        </w:rPr>
        <w:t xml:space="preserve"> </w:t>
      </w:r>
      <w:r w:rsidRPr="003D3778">
        <w:rPr>
          <w:rFonts w:ascii="Verdana" w:hAnsi="Verdana" w:cs="Arial"/>
        </w:rPr>
        <w:t>dem Software-Datenlöschvorgang wieder</w:t>
      </w:r>
      <w:r w:rsidR="008734F6" w:rsidRPr="003D3778">
        <w:rPr>
          <w:rFonts w:ascii="Verdana" w:hAnsi="Verdana" w:cs="Arial"/>
        </w:rPr>
        <w:t xml:space="preserve"> </w:t>
      </w:r>
      <w:r w:rsidR="00476A76" w:rsidRPr="003D3778">
        <w:rPr>
          <w:rFonts w:ascii="Verdana" w:hAnsi="Verdana" w:cs="Arial"/>
        </w:rPr>
        <w:t>v</w:t>
      </w:r>
      <w:r w:rsidRPr="003D3778">
        <w:rPr>
          <w:rFonts w:ascii="Verdana" w:hAnsi="Verdana" w:cs="Arial"/>
        </w:rPr>
        <w:t>erwendb</w:t>
      </w:r>
      <w:r w:rsidR="006C3D18" w:rsidRPr="003D3778">
        <w:rPr>
          <w:rFonts w:ascii="Verdana" w:hAnsi="Verdana" w:cs="Arial"/>
        </w:rPr>
        <w:t xml:space="preserve">ar. </w:t>
      </w:r>
      <w:r w:rsidRPr="003D3778">
        <w:rPr>
          <w:rFonts w:ascii="Verdana" w:hAnsi="Verdana" w:cs="Arial"/>
        </w:rPr>
        <w:t>D</w:t>
      </w:r>
      <w:r w:rsidR="006C3D18" w:rsidRPr="003D3778">
        <w:rPr>
          <w:rFonts w:ascii="Verdana" w:hAnsi="Verdana" w:cs="Arial"/>
        </w:rPr>
        <w:t>ie</w:t>
      </w:r>
      <w:r w:rsidRPr="003D3778">
        <w:rPr>
          <w:rFonts w:ascii="Verdana" w:hAnsi="Verdana" w:cs="Arial"/>
        </w:rPr>
        <w:t xml:space="preserve"> Auftragnehmer</w:t>
      </w:r>
      <w:r w:rsidR="006C3D18" w:rsidRPr="003D3778">
        <w:rPr>
          <w:rFonts w:ascii="Verdana" w:hAnsi="Verdana" w:cs="Arial"/>
        </w:rPr>
        <w:t>in</w:t>
      </w:r>
      <w:r w:rsidRPr="003D3778">
        <w:rPr>
          <w:rFonts w:ascii="Verdana" w:hAnsi="Verdana" w:cs="Arial"/>
        </w:rPr>
        <w:t xml:space="preserve"> wird für die komplette Datenlöschung</w:t>
      </w:r>
      <w:r w:rsidR="008734F6" w:rsidRPr="003D3778">
        <w:rPr>
          <w:rFonts w:ascii="Verdana" w:hAnsi="Verdana" w:cs="Arial"/>
        </w:rPr>
        <w:t xml:space="preserve"> </w:t>
      </w:r>
      <w:r w:rsidRPr="003D3778">
        <w:rPr>
          <w:rFonts w:ascii="Verdana" w:hAnsi="Verdana" w:cs="Arial"/>
        </w:rPr>
        <w:t>ein</w:t>
      </w:r>
      <w:r w:rsidR="006C3D18" w:rsidRPr="003D3778">
        <w:rPr>
          <w:rFonts w:ascii="Verdana" w:hAnsi="Verdana" w:cs="Arial"/>
        </w:rPr>
        <w:t xml:space="preserve"> </w:t>
      </w:r>
      <w:r w:rsidRPr="003D3778">
        <w:rPr>
          <w:rFonts w:ascii="Verdana" w:hAnsi="Verdana" w:cs="Arial"/>
        </w:rPr>
        <w:t>Sammeldatenlöschprotokoll</w:t>
      </w:r>
      <w:r w:rsidR="006C3D18" w:rsidRPr="003D3778">
        <w:rPr>
          <w:rFonts w:ascii="Verdana" w:hAnsi="Verdana" w:cs="Arial"/>
        </w:rPr>
        <w:t xml:space="preserve"> erstellen. </w:t>
      </w:r>
      <w:r w:rsidRPr="003D3778">
        <w:rPr>
          <w:rFonts w:ascii="Verdana" w:hAnsi="Verdana" w:cs="Arial"/>
        </w:rPr>
        <w:t>Dieses Protokoll wird d</w:t>
      </w:r>
      <w:r w:rsidR="008734F6" w:rsidRPr="003D3778">
        <w:rPr>
          <w:rFonts w:ascii="Verdana" w:hAnsi="Verdana" w:cs="Arial"/>
        </w:rPr>
        <w:t>er</w:t>
      </w:r>
      <w:r w:rsidRPr="003D3778">
        <w:rPr>
          <w:rFonts w:ascii="Verdana" w:hAnsi="Verdana" w:cs="Arial"/>
        </w:rPr>
        <w:t xml:space="preserve"> </w:t>
      </w:r>
      <w:r w:rsidR="008734F6" w:rsidRPr="003D3778">
        <w:rPr>
          <w:rFonts w:ascii="Verdana" w:hAnsi="Verdana" w:cs="Arial"/>
        </w:rPr>
        <w:t xml:space="preserve">Auftraggeberin elektronisch unverzüglich zur Verfügung gestellt. </w:t>
      </w:r>
      <w:r w:rsidRPr="003D3778">
        <w:rPr>
          <w:rFonts w:ascii="Verdana" w:hAnsi="Verdana" w:cs="Arial"/>
        </w:rPr>
        <w:t>D</w:t>
      </w:r>
      <w:r w:rsidR="00174C2C" w:rsidRPr="003D3778">
        <w:rPr>
          <w:rFonts w:ascii="Verdana" w:hAnsi="Verdana" w:cs="Arial"/>
        </w:rPr>
        <w:t>ie</w:t>
      </w:r>
      <w:r w:rsidRPr="003D3778">
        <w:rPr>
          <w:rFonts w:ascii="Verdana" w:hAnsi="Verdana" w:cs="Arial"/>
        </w:rPr>
        <w:t xml:space="preserve"> Auftragnehmer</w:t>
      </w:r>
      <w:r w:rsidR="00174C2C" w:rsidRPr="003D3778">
        <w:rPr>
          <w:rFonts w:ascii="Verdana" w:hAnsi="Verdana" w:cs="Arial"/>
        </w:rPr>
        <w:t>in</w:t>
      </w:r>
      <w:r w:rsidRPr="003D3778">
        <w:rPr>
          <w:rFonts w:ascii="Verdana" w:hAnsi="Verdana" w:cs="Arial"/>
        </w:rPr>
        <w:t xml:space="preserve"> ist verpflichtet, die in § 1</w:t>
      </w:r>
      <w:r w:rsidR="00097B19" w:rsidRPr="003D3778">
        <w:rPr>
          <w:rFonts w:ascii="Verdana" w:hAnsi="Verdana" w:cs="Arial"/>
        </w:rPr>
        <w:t>5</w:t>
      </w:r>
      <w:r w:rsidRPr="003D3778">
        <w:rPr>
          <w:rFonts w:ascii="Verdana" w:hAnsi="Verdana" w:cs="Arial"/>
        </w:rPr>
        <w:t xml:space="preserve"> Datenschutzgesetz des Landes NRW (DS</w:t>
      </w:r>
      <w:r w:rsidR="00097B19" w:rsidRPr="003D3778">
        <w:rPr>
          <w:rFonts w:ascii="Verdana" w:hAnsi="Verdana" w:cs="Arial"/>
        </w:rPr>
        <w:t xml:space="preserve">G </w:t>
      </w:r>
      <w:r w:rsidRPr="003D3778">
        <w:rPr>
          <w:rFonts w:ascii="Verdana" w:hAnsi="Verdana" w:cs="Arial"/>
        </w:rPr>
        <w:t xml:space="preserve">NRW) und in </w:t>
      </w:r>
      <w:r w:rsidR="00097B19" w:rsidRPr="003D3778">
        <w:rPr>
          <w:rFonts w:ascii="Verdana" w:hAnsi="Verdana" w:cs="Arial"/>
        </w:rPr>
        <w:t>Art. 32</w:t>
      </w:r>
      <w:r w:rsidRPr="003D3778">
        <w:rPr>
          <w:rFonts w:ascii="Verdana" w:hAnsi="Verdana" w:cs="Arial"/>
        </w:rPr>
        <w:t xml:space="preserve"> </w:t>
      </w:r>
      <w:r w:rsidR="00097B19" w:rsidRPr="003D3778">
        <w:rPr>
          <w:rFonts w:ascii="Verdana" w:hAnsi="Verdana" w:cs="Arial"/>
        </w:rPr>
        <w:t>Datenschutzgrundverordnung (DSGVO)</w:t>
      </w:r>
      <w:r w:rsidRPr="003D3778">
        <w:rPr>
          <w:rFonts w:ascii="Verdana" w:hAnsi="Verdana" w:cs="Arial"/>
        </w:rPr>
        <w:t xml:space="preserve"> bzw. in der</w:t>
      </w:r>
      <w:r w:rsidR="00097B19" w:rsidRPr="003D3778">
        <w:rPr>
          <w:rFonts w:ascii="Verdana" w:hAnsi="Verdana" w:cs="Arial"/>
        </w:rPr>
        <w:t xml:space="preserve"> </w:t>
      </w:r>
      <w:r w:rsidRPr="003D3778">
        <w:rPr>
          <w:rFonts w:ascii="Verdana" w:hAnsi="Verdana" w:cs="Arial"/>
        </w:rPr>
        <w:t>Anlage</w:t>
      </w:r>
      <w:r w:rsidR="00097B19" w:rsidRPr="003D3778">
        <w:rPr>
          <w:rFonts w:ascii="Verdana" w:hAnsi="Verdana" w:cs="Arial"/>
        </w:rPr>
        <w:t xml:space="preserve"> </w:t>
      </w:r>
      <w:r w:rsidR="000753E8" w:rsidRPr="003D3778">
        <w:rPr>
          <w:rFonts w:ascii="Verdana" w:hAnsi="Verdana" w:cs="Arial"/>
        </w:rPr>
        <w:t>4</w:t>
      </w:r>
      <w:r w:rsidRPr="003D3778">
        <w:rPr>
          <w:rFonts w:ascii="Verdana" w:hAnsi="Verdana" w:cs="Arial"/>
        </w:rPr>
        <w:t xml:space="preserve"> zu diesem </w:t>
      </w:r>
      <w:r w:rsidR="000753E8" w:rsidRPr="003D3778">
        <w:rPr>
          <w:rFonts w:ascii="Verdana" w:hAnsi="Verdana" w:cs="Arial"/>
        </w:rPr>
        <w:t>Vertrag</w:t>
      </w:r>
      <w:r w:rsidR="00097B19" w:rsidRPr="003D3778">
        <w:rPr>
          <w:rFonts w:ascii="Verdana" w:hAnsi="Verdana" w:cs="Arial"/>
        </w:rPr>
        <w:t xml:space="preserve"> </w:t>
      </w:r>
      <w:r w:rsidRPr="003D3778">
        <w:rPr>
          <w:rFonts w:ascii="Verdana" w:hAnsi="Verdana" w:cs="Arial"/>
        </w:rPr>
        <w:t xml:space="preserve">geforderten technischen und </w:t>
      </w:r>
      <w:r w:rsidR="000C02E4" w:rsidRPr="003D3778">
        <w:rPr>
          <w:rFonts w:ascii="Verdana" w:hAnsi="Verdana" w:cs="Arial"/>
        </w:rPr>
        <w:t>o</w:t>
      </w:r>
      <w:r w:rsidRPr="003D3778">
        <w:rPr>
          <w:rFonts w:ascii="Verdana" w:hAnsi="Verdana" w:cs="Arial"/>
        </w:rPr>
        <w:t>rganisatorischen Maßnahmen zum Schutz von personenbezogenen</w:t>
      </w:r>
      <w:r w:rsidR="009A2AE6" w:rsidRPr="003D3778">
        <w:rPr>
          <w:rFonts w:ascii="Verdana" w:hAnsi="Verdana" w:cs="Arial"/>
        </w:rPr>
        <w:t xml:space="preserve"> </w:t>
      </w:r>
      <w:r w:rsidRPr="003D3778">
        <w:rPr>
          <w:rFonts w:ascii="Verdana" w:hAnsi="Verdana" w:cs="Arial"/>
        </w:rPr>
        <w:t>Daten zu treffen. D</w:t>
      </w:r>
      <w:r w:rsidR="008A253D" w:rsidRPr="003D3778">
        <w:rPr>
          <w:rFonts w:ascii="Verdana" w:hAnsi="Verdana" w:cs="Arial"/>
        </w:rPr>
        <w:t>ie</w:t>
      </w:r>
      <w:r w:rsidRPr="003D3778">
        <w:rPr>
          <w:rFonts w:ascii="Verdana" w:hAnsi="Verdana" w:cs="Arial"/>
        </w:rPr>
        <w:t xml:space="preserve"> Auftragnehmer</w:t>
      </w:r>
      <w:r w:rsidR="008A253D" w:rsidRPr="003D3778">
        <w:rPr>
          <w:rFonts w:ascii="Verdana" w:hAnsi="Verdana" w:cs="Arial"/>
        </w:rPr>
        <w:t>in</w:t>
      </w:r>
      <w:r w:rsidRPr="003D3778">
        <w:rPr>
          <w:rFonts w:ascii="Verdana" w:hAnsi="Verdana" w:cs="Arial"/>
        </w:rPr>
        <w:t xml:space="preserve"> muss sicherstellen, dass die </w:t>
      </w:r>
      <w:r w:rsidR="008A253D" w:rsidRPr="003D3778">
        <w:rPr>
          <w:rFonts w:ascii="Verdana" w:hAnsi="Verdana" w:cs="Arial"/>
        </w:rPr>
        <w:t>b</w:t>
      </w:r>
      <w:r w:rsidRPr="003D3778">
        <w:rPr>
          <w:rFonts w:ascii="Verdana" w:hAnsi="Verdana" w:cs="Arial"/>
        </w:rPr>
        <w:t>etrieblichen</w:t>
      </w:r>
      <w:r w:rsidR="000753E8" w:rsidRPr="003D3778">
        <w:rPr>
          <w:rFonts w:ascii="Verdana" w:hAnsi="Verdana" w:cs="Arial"/>
        </w:rPr>
        <w:t xml:space="preserve"> </w:t>
      </w:r>
      <w:r w:rsidRPr="003D3778">
        <w:rPr>
          <w:rFonts w:ascii="Verdana" w:hAnsi="Verdana" w:cs="Arial"/>
        </w:rPr>
        <w:t>Daten de</w:t>
      </w:r>
      <w:r w:rsidR="008A253D" w:rsidRPr="003D3778">
        <w:rPr>
          <w:rFonts w:ascii="Verdana" w:hAnsi="Verdana" w:cs="Arial"/>
        </w:rPr>
        <w:t>r Auftraggeberin</w:t>
      </w:r>
      <w:r w:rsidRPr="003D3778">
        <w:rPr>
          <w:rFonts w:ascii="Verdana" w:hAnsi="Verdana" w:cs="Arial"/>
        </w:rPr>
        <w:t xml:space="preserve"> unverzüglich gelöscht werden. Die Mitarbeite</w:t>
      </w:r>
      <w:r w:rsidR="008A253D" w:rsidRPr="003D3778">
        <w:rPr>
          <w:rFonts w:ascii="Verdana" w:hAnsi="Verdana" w:cs="Arial"/>
        </w:rPr>
        <w:t>nden</w:t>
      </w:r>
      <w:r w:rsidRPr="003D3778">
        <w:rPr>
          <w:rFonts w:ascii="Verdana" w:hAnsi="Verdana" w:cs="Arial"/>
        </w:rPr>
        <w:t xml:space="preserve"> de</w:t>
      </w:r>
      <w:r w:rsidR="008A253D" w:rsidRPr="003D3778">
        <w:rPr>
          <w:rFonts w:ascii="Verdana" w:hAnsi="Verdana" w:cs="Arial"/>
        </w:rPr>
        <w:t>r</w:t>
      </w:r>
      <w:r w:rsidRPr="003D3778">
        <w:rPr>
          <w:rFonts w:ascii="Verdana" w:hAnsi="Verdana" w:cs="Arial"/>
        </w:rPr>
        <w:t xml:space="preserve"> Auftragnehmer</w:t>
      </w:r>
      <w:r w:rsidR="008A253D" w:rsidRPr="003D3778">
        <w:rPr>
          <w:rFonts w:ascii="Verdana" w:hAnsi="Verdana" w:cs="Arial"/>
        </w:rPr>
        <w:t xml:space="preserve">in </w:t>
      </w:r>
      <w:r w:rsidRPr="003D3778">
        <w:rPr>
          <w:rFonts w:ascii="Verdana" w:hAnsi="Verdana" w:cs="Arial"/>
        </w:rPr>
        <w:t xml:space="preserve">dürfen keine Sicherheitskopien der </w:t>
      </w:r>
      <w:r w:rsidR="00FD5B2A" w:rsidRPr="003D3778">
        <w:rPr>
          <w:rFonts w:ascii="Verdana" w:hAnsi="Verdana" w:cs="Arial"/>
        </w:rPr>
        <w:t>g</w:t>
      </w:r>
      <w:r w:rsidRPr="003D3778">
        <w:rPr>
          <w:rFonts w:ascii="Verdana" w:hAnsi="Verdana" w:cs="Arial"/>
        </w:rPr>
        <w:t>elöschten</w:t>
      </w:r>
      <w:r w:rsidR="008A253D" w:rsidRPr="003D3778">
        <w:rPr>
          <w:rFonts w:ascii="Verdana" w:hAnsi="Verdana" w:cs="Arial"/>
        </w:rPr>
        <w:t xml:space="preserve"> </w:t>
      </w:r>
      <w:r w:rsidRPr="003D3778">
        <w:rPr>
          <w:rFonts w:ascii="Verdana" w:hAnsi="Verdana" w:cs="Arial"/>
        </w:rPr>
        <w:t>Daten anfertigen oder die Daten in anderer</w:t>
      </w:r>
      <w:r w:rsidR="008A253D" w:rsidRPr="003D3778">
        <w:rPr>
          <w:rFonts w:ascii="Verdana" w:hAnsi="Verdana" w:cs="Arial"/>
        </w:rPr>
        <w:t xml:space="preserve"> </w:t>
      </w:r>
      <w:r w:rsidRPr="003D3778">
        <w:rPr>
          <w:rFonts w:ascii="Verdana" w:hAnsi="Verdana" w:cs="Arial"/>
        </w:rPr>
        <w:t>Art und Weise von einer Löschung ausnehmen.</w:t>
      </w:r>
      <w:r w:rsidR="009A2AE6" w:rsidRPr="003D3778">
        <w:rPr>
          <w:rFonts w:ascii="Verdana" w:hAnsi="Verdana" w:cs="Arial"/>
        </w:rPr>
        <w:t xml:space="preserve"> </w:t>
      </w:r>
      <w:r w:rsidRPr="003D3778">
        <w:rPr>
          <w:rFonts w:ascii="Verdana" w:hAnsi="Verdana" w:cs="Arial"/>
        </w:rPr>
        <w:t>D</w:t>
      </w:r>
      <w:r w:rsidR="00E060A3" w:rsidRPr="003D3778">
        <w:rPr>
          <w:rFonts w:ascii="Verdana" w:hAnsi="Verdana" w:cs="Arial"/>
        </w:rPr>
        <w:t>ie</w:t>
      </w:r>
      <w:r w:rsidRPr="003D3778">
        <w:rPr>
          <w:rFonts w:ascii="Verdana" w:hAnsi="Verdana" w:cs="Arial"/>
        </w:rPr>
        <w:t xml:space="preserve"> Auftragnehmer</w:t>
      </w:r>
      <w:r w:rsidR="00E060A3" w:rsidRPr="003D3778">
        <w:rPr>
          <w:rFonts w:ascii="Verdana" w:hAnsi="Verdana" w:cs="Arial"/>
        </w:rPr>
        <w:t>in</w:t>
      </w:r>
      <w:r w:rsidRPr="003D3778">
        <w:rPr>
          <w:rFonts w:ascii="Verdana" w:hAnsi="Verdana" w:cs="Arial"/>
        </w:rPr>
        <w:t xml:space="preserve"> ist verpflichtet, die Grundsätze ordnungsgemäßer Datenverarbeitun</w:t>
      </w:r>
      <w:r w:rsidR="00E060A3" w:rsidRPr="003D3778">
        <w:rPr>
          <w:rFonts w:ascii="Verdana" w:hAnsi="Verdana" w:cs="Arial"/>
        </w:rPr>
        <w:t>g (</w:t>
      </w:r>
      <w:proofErr w:type="spellStart"/>
      <w:r w:rsidR="00E060A3" w:rsidRPr="003D3778">
        <w:rPr>
          <w:rFonts w:ascii="Verdana" w:hAnsi="Verdana" w:cs="Arial"/>
        </w:rPr>
        <w:t>GoDV</w:t>
      </w:r>
      <w:proofErr w:type="spellEnd"/>
      <w:r w:rsidR="00E060A3" w:rsidRPr="003D3778">
        <w:rPr>
          <w:rFonts w:ascii="Verdana" w:hAnsi="Verdana" w:cs="Arial"/>
        </w:rPr>
        <w:t>)</w:t>
      </w:r>
      <w:r w:rsidR="000F44BE" w:rsidRPr="003D3778">
        <w:rPr>
          <w:rFonts w:ascii="Verdana" w:hAnsi="Verdana" w:cs="Arial"/>
        </w:rPr>
        <w:t xml:space="preserve"> </w:t>
      </w:r>
      <w:r w:rsidRPr="003D3778">
        <w:rPr>
          <w:rFonts w:ascii="Verdana" w:hAnsi="Verdana" w:cs="Arial"/>
        </w:rPr>
        <w:t xml:space="preserve">zu beachten und ihre Einhaltung zu überwachen. </w:t>
      </w:r>
      <w:r w:rsidR="0097194F" w:rsidRPr="003D3778">
        <w:rPr>
          <w:rFonts w:ascii="Verdana" w:hAnsi="Verdana"/>
        </w:rPr>
        <w:t xml:space="preserve">Die datenschutzrechtliche Sorgfaltspflicht </w:t>
      </w:r>
      <w:r w:rsidR="003D3778" w:rsidRPr="003D3778">
        <w:rPr>
          <w:rFonts w:ascii="Verdana" w:hAnsi="Verdana"/>
        </w:rPr>
        <w:t xml:space="preserve">sowie die genannten besonderen Pflichten zur Datenlöschung und Datenträgerbehandlung beginnen mit der Übernahme der Produktionssysteme bei der Abholung. Die datenschutzrechtliche Sorgfaltspflicht der Auftragnehmerin besteht während der gesamten Vertragslaufzeit. </w:t>
      </w:r>
      <w:r w:rsidRPr="003D3778">
        <w:rPr>
          <w:rFonts w:ascii="Verdana" w:hAnsi="Verdana" w:cs="Arial"/>
        </w:rPr>
        <w:t>Der Auftragnehmer ist verpflichtet, den Auftraggeber</w:t>
      </w:r>
      <w:r w:rsidR="000F44BE" w:rsidRPr="003D3778">
        <w:rPr>
          <w:rFonts w:ascii="Verdana" w:hAnsi="Verdana" w:cs="Arial"/>
        </w:rPr>
        <w:t xml:space="preserve"> </w:t>
      </w:r>
      <w:r w:rsidRPr="003D3778">
        <w:rPr>
          <w:rFonts w:ascii="Verdana" w:hAnsi="Verdana" w:cs="Arial"/>
        </w:rPr>
        <w:t>unverzüglich über Unregelmäßigkeiten bei der Verarbeitung von Daten zu informieren.</w:t>
      </w:r>
      <w:r w:rsidR="009A2AE6" w:rsidRPr="003D3778">
        <w:rPr>
          <w:rFonts w:ascii="Verdana" w:hAnsi="Verdana" w:cs="Arial"/>
        </w:rPr>
        <w:t xml:space="preserve"> </w:t>
      </w:r>
      <w:r w:rsidRPr="003D3778">
        <w:rPr>
          <w:rFonts w:ascii="Verdana" w:hAnsi="Verdana" w:cs="Arial"/>
        </w:rPr>
        <w:t>De</w:t>
      </w:r>
      <w:r w:rsidR="00A944D2" w:rsidRPr="003D3778">
        <w:rPr>
          <w:rFonts w:ascii="Verdana" w:hAnsi="Verdana" w:cs="Arial"/>
        </w:rPr>
        <w:t>r</w:t>
      </w:r>
      <w:r w:rsidRPr="003D3778">
        <w:rPr>
          <w:rFonts w:ascii="Verdana" w:hAnsi="Verdana" w:cs="Arial"/>
        </w:rPr>
        <w:t xml:space="preserve"> Datenschutzbeauftragten d</w:t>
      </w:r>
      <w:r w:rsidR="00A944D2" w:rsidRPr="003D3778">
        <w:rPr>
          <w:rFonts w:ascii="Verdana" w:hAnsi="Verdana" w:cs="Arial"/>
        </w:rPr>
        <w:t>er Auftraggeberin</w:t>
      </w:r>
      <w:r w:rsidRPr="003D3778">
        <w:rPr>
          <w:rFonts w:ascii="Verdana" w:hAnsi="Verdana" w:cs="Arial"/>
        </w:rPr>
        <w:t xml:space="preserve"> wird das Recht eingeräumt, die</w:t>
      </w:r>
      <w:r w:rsidR="00D45215" w:rsidRPr="003D3778">
        <w:rPr>
          <w:rFonts w:ascii="Verdana" w:hAnsi="Verdana" w:cs="Arial"/>
        </w:rPr>
        <w:t xml:space="preserve"> </w:t>
      </w:r>
      <w:r w:rsidR="00A944D2" w:rsidRPr="003D3778">
        <w:rPr>
          <w:rFonts w:ascii="Verdana" w:hAnsi="Verdana" w:cs="Arial"/>
        </w:rPr>
        <w:t>o</w:t>
      </w:r>
      <w:r w:rsidRPr="003D3778">
        <w:rPr>
          <w:rFonts w:ascii="Verdana" w:hAnsi="Verdana" w:cs="Arial"/>
        </w:rPr>
        <w:t>rdnungsgemäße</w:t>
      </w:r>
      <w:r w:rsidR="000A79D0" w:rsidRPr="003D3778">
        <w:rPr>
          <w:rFonts w:ascii="Verdana" w:hAnsi="Verdana" w:cs="Arial"/>
        </w:rPr>
        <w:t xml:space="preserve"> </w:t>
      </w:r>
      <w:r w:rsidRPr="003D3778">
        <w:rPr>
          <w:rFonts w:ascii="Verdana" w:hAnsi="Verdana" w:cs="Arial"/>
        </w:rPr>
        <w:t>Anwendung de</w:t>
      </w:r>
      <w:r w:rsidR="00A944D2" w:rsidRPr="003D3778">
        <w:rPr>
          <w:rFonts w:ascii="Verdana" w:hAnsi="Verdana" w:cs="Arial"/>
        </w:rPr>
        <w:t>r</w:t>
      </w:r>
      <w:r w:rsidRPr="003D3778">
        <w:rPr>
          <w:rFonts w:ascii="Verdana" w:hAnsi="Verdana" w:cs="Arial"/>
        </w:rPr>
        <w:t xml:space="preserve"> zuvor beschriebenen Datenlöschungs-</w:t>
      </w:r>
      <w:r w:rsidR="000A79D0" w:rsidRPr="003D3778">
        <w:rPr>
          <w:rFonts w:ascii="Verdana" w:hAnsi="Verdana" w:cs="Arial"/>
        </w:rPr>
        <w:t xml:space="preserve"> </w:t>
      </w:r>
      <w:r w:rsidRPr="003D3778">
        <w:rPr>
          <w:rFonts w:ascii="Verdana" w:hAnsi="Verdana" w:cs="Arial"/>
        </w:rPr>
        <w:t>Softwareverfahrens zu prüfen.</w:t>
      </w:r>
      <w:r w:rsidR="00D45215" w:rsidRPr="003D3778">
        <w:rPr>
          <w:rFonts w:ascii="Verdana" w:hAnsi="Verdana" w:cs="Arial"/>
        </w:rPr>
        <w:t xml:space="preserve"> </w:t>
      </w:r>
    </w:p>
    <w:p w14:paraId="6CD8B7A0" w14:textId="4E1CC3E4" w:rsidR="001301DE" w:rsidRPr="00D45215" w:rsidRDefault="001301DE" w:rsidP="000C02E4">
      <w:pPr>
        <w:pStyle w:val="Listenabsatz"/>
        <w:numPr>
          <w:ilvl w:val="0"/>
          <w:numId w:val="3"/>
        </w:numPr>
        <w:autoSpaceDE w:val="0"/>
        <w:autoSpaceDN w:val="0"/>
        <w:adjustRightInd w:val="0"/>
        <w:spacing w:line="360" w:lineRule="auto"/>
        <w:jc w:val="both"/>
        <w:rPr>
          <w:rFonts w:ascii="Verdana" w:hAnsi="Verdana"/>
          <w:sz w:val="20"/>
          <w:szCs w:val="20"/>
        </w:rPr>
      </w:pPr>
      <w:r w:rsidRPr="00D45215">
        <w:rPr>
          <w:rFonts w:ascii="Verdana" w:hAnsi="Verdana"/>
          <w:sz w:val="20"/>
          <w:szCs w:val="20"/>
        </w:rPr>
        <w:t>Durchführung von Umzügen, Erweiterung der Systeme bei Bedarf, Änderungen der Systeme bei Bedarf und Entsorgung der Produktionssysteme einschließlich</w:t>
      </w:r>
      <w:r w:rsidR="00D45215" w:rsidRPr="00D45215">
        <w:rPr>
          <w:rFonts w:ascii="Verdana" w:hAnsi="Verdana"/>
          <w:sz w:val="20"/>
          <w:szCs w:val="20"/>
        </w:rPr>
        <w:t xml:space="preserve"> </w:t>
      </w:r>
      <w:r w:rsidRPr="00D45215">
        <w:rPr>
          <w:rFonts w:ascii="Verdana" w:hAnsi="Verdana"/>
          <w:sz w:val="20"/>
          <w:szCs w:val="20"/>
        </w:rPr>
        <w:t xml:space="preserve">Transport und Installation. </w:t>
      </w:r>
    </w:p>
    <w:p w14:paraId="47F0F8F0" w14:textId="77777777" w:rsidR="00A7382F" w:rsidRDefault="00A7382F" w:rsidP="000C02E4">
      <w:pPr>
        <w:spacing w:line="360" w:lineRule="auto"/>
        <w:jc w:val="both"/>
        <w:rPr>
          <w:rFonts w:ascii="Verdana" w:hAnsi="Verdana"/>
        </w:rPr>
      </w:pPr>
    </w:p>
    <w:p w14:paraId="4F516515" w14:textId="0359410E" w:rsidR="000C02E4" w:rsidRDefault="000C02E4">
      <w:pPr>
        <w:rPr>
          <w:rFonts w:ascii="Verdana" w:hAnsi="Verdana"/>
          <w:b/>
        </w:rPr>
      </w:pPr>
    </w:p>
    <w:p w14:paraId="028AF76B" w14:textId="63E47B0C" w:rsidR="00C1144B" w:rsidRDefault="00785DD6" w:rsidP="000C02E4">
      <w:pPr>
        <w:spacing w:line="360" w:lineRule="auto"/>
        <w:jc w:val="both"/>
        <w:rPr>
          <w:rFonts w:ascii="Verdana" w:hAnsi="Verdana"/>
          <w:b/>
        </w:rPr>
      </w:pPr>
      <w:r>
        <w:rPr>
          <w:rFonts w:ascii="Verdana" w:hAnsi="Verdana"/>
          <w:b/>
        </w:rPr>
        <w:t>§ 3</w:t>
      </w:r>
      <w:r w:rsidR="00AA3A9D">
        <w:rPr>
          <w:rFonts w:ascii="Verdana" w:hAnsi="Verdana"/>
          <w:b/>
        </w:rPr>
        <w:t xml:space="preserve"> </w:t>
      </w:r>
      <w:r w:rsidR="001C31EE">
        <w:rPr>
          <w:rFonts w:ascii="Verdana" w:hAnsi="Verdana"/>
          <w:b/>
        </w:rPr>
        <w:t xml:space="preserve">Leistungen der </w:t>
      </w:r>
      <w:r w:rsidR="006C7B78">
        <w:rPr>
          <w:rFonts w:ascii="Verdana" w:hAnsi="Verdana"/>
          <w:b/>
        </w:rPr>
        <w:t>Auftraggeberin</w:t>
      </w:r>
      <w:r w:rsidR="001C31EE">
        <w:rPr>
          <w:rFonts w:ascii="Verdana" w:hAnsi="Verdana"/>
          <w:b/>
        </w:rPr>
        <w:t xml:space="preserve"> – Entgelte und Zahlungsbedingungen</w:t>
      </w:r>
    </w:p>
    <w:p w14:paraId="28426A63" w14:textId="77777777" w:rsidR="003B4DC6" w:rsidRDefault="003B4DC6" w:rsidP="000C02E4">
      <w:pPr>
        <w:spacing w:line="360" w:lineRule="auto"/>
        <w:jc w:val="both"/>
        <w:rPr>
          <w:rFonts w:ascii="Verdana" w:hAnsi="Verdana"/>
        </w:rPr>
      </w:pPr>
    </w:p>
    <w:p w14:paraId="16F81962" w14:textId="77777777" w:rsidR="00D82099" w:rsidRDefault="00D82099" w:rsidP="000C02E4">
      <w:pPr>
        <w:spacing w:line="360" w:lineRule="auto"/>
        <w:jc w:val="both"/>
        <w:rPr>
          <w:rFonts w:ascii="Verdana" w:hAnsi="Verdana"/>
        </w:rPr>
      </w:pPr>
      <w:r>
        <w:rPr>
          <w:rFonts w:ascii="Verdana" w:hAnsi="Verdana"/>
        </w:rPr>
        <w:t>Die vertraglichen Leistungen lt. § 1 werden</w:t>
      </w:r>
      <w:r w:rsidR="00E40704">
        <w:rPr>
          <w:rFonts w:ascii="Verdana" w:hAnsi="Verdana"/>
        </w:rPr>
        <w:t xml:space="preserve"> von der </w:t>
      </w:r>
      <w:r w:rsidR="006C7B78">
        <w:rPr>
          <w:rFonts w:ascii="Verdana" w:hAnsi="Verdana"/>
        </w:rPr>
        <w:t>Auftraggeberin</w:t>
      </w:r>
      <w:r>
        <w:rPr>
          <w:rFonts w:ascii="Verdana" w:hAnsi="Verdana"/>
        </w:rPr>
        <w:t xml:space="preserve"> wie folgt vergütet:</w:t>
      </w:r>
    </w:p>
    <w:p w14:paraId="46F27EAC" w14:textId="77777777" w:rsidR="00D82099" w:rsidRDefault="00D82099" w:rsidP="000C02E4">
      <w:pPr>
        <w:spacing w:line="360" w:lineRule="auto"/>
        <w:jc w:val="both"/>
        <w:rPr>
          <w:rFonts w:ascii="Verdana" w:hAnsi="Verdana"/>
        </w:rPr>
      </w:pPr>
    </w:p>
    <w:p w14:paraId="5FF25D8E" w14:textId="77777777" w:rsidR="00D82099" w:rsidRDefault="00411BD6" w:rsidP="000C02E4">
      <w:pPr>
        <w:numPr>
          <w:ilvl w:val="0"/>
          <w:numId w:val="2"/>
        </w:numPr>
        <w:spacing w:line="360" w:lineRule="auto"/>
        <w:jc w:val="both"/>
        <w:rPr>
          <w:rFonts w:ascii="Verdana" w:hAnsi="Verdana"/>
          <w:u w:val="single"/>
        </w:rPr>
      </w:pPr>
      <w:r>
        <w:rPr>
          <w:rFonts w:ascii="Verdana" w:hAnsi="Verdana"/>
          <w:u w:val="single"/>
        </w:rPr>
        <w:t>Grundmiete:</w:t>
      </w:r>
    </w:p>
    <w:p w14:paraId="6FFBFEF4" w14:textId="77777777" w:rsidR="00411BD6" w:rsidRDefault="00662A85" w:rsidP="000C02E4">
      <w:pPr>
        <w:spacing w:line="360" w:lineRule="auto"/>
        <w:ind w:left="1065"/>
        <w:jc w:val="both"/>
        <w:rPr>
          <w:rFonts w:ascii="Verdana" w:hAnsi="Verdana"/>
        </w:rPr>
      </w:pPr>
      <w:r>
        <w:rPr>
          <w:rFonts w:ascii="Verdana" w:hAnsi="Verdana"/>
        </w:rPr>
        <w:t xml:space="preserve">Die Überlassung der in der Anlage 1 beschriebenen Produktionssysteme und des Zubehörs wird mit einer monatlichen Grundmiete vergütet. </w:t>
      </w:r>
    </w:p>
    <w:p w14:paraId="3170C5D6" w14:textId="77777777" w:rsidR="00FA1A0D" w:rsidRDefault="00FA1A0D" w:rsidP="000C02E4">
      <w:pPr>
        <w:spacing w:line="360" w:lineRule="auto"/>
        <w:ind w:left="1065"/>
        <w:jc w:val="both"/>
        <w:rPr>
          <w:rFonts w:ascii="Verdana" w:hAnsi="Verdana"/>
        </w:rPr>
      </w:pPr>
    </w:p>
    <w:tbl>
      <w:tblPr>
        <w:tblW w:w="0" w:type="auto"/>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4"/>
        <w:gridCol w:w="4068"/>
      </w:tblGrid>
      <w:tr w:rsidR="00231D95" w:rsidRPr="002C5B97" w14:paraId="3C970FCB" w14:textId="77777777" w:rsidTr="002C5B97">
        <w:tc>
          <w:tcPr>
            <w:tcW w:w="4605" w:type="dxa"/>
            <w:shd w:val="clear" w:color="auto" w:fill="auto"/>
          </w:tcPr>
          <w:p w14:paraId="4E626B7F" w14:textId="77777777" w:rsidR="00231D95" w:rsidRPr="002C5B97" w:rsidRDefault="00231D95" w:rsidP="000C02E4">
            <w:pPr>
              <w:spacing w:line="360" w:lineRule="auto"/>
              <w:jc w:val="both"/>
              <w:rPr>
                <w:rFonts w:ascii="Verdana" w:hAnsi="Verdana"/>
                <w:b/>
                <w:sz w:val="18"/>
                <w:szCs w:val="18"/>
              </w:rPr>
            </w:pPr>
            <w:r w:rsidRPr="002C5B97">
              <w:rPr>
                <w:rFonts w:ascii="Verdana" w:hAnsi="Verdana"/>
                <w:b/>
                <w:sz w:val="18"/>
                <w:szCs w:val="18"/>
              </w:rPr>
              <w:t>Schwarz-Weiß-Produktionssystem</w:t>
            </w:r>
          </w:p>
        </w:tc>
        <w:tc>
          <w:tcPr>
            <w:tcW w:w="4606" w:type="dxa"/>
            <w:shd w:val="clear" w:color="auto" w:fill="auto"/>
          </w:tcPr>
          <w:p w14:paraId="30C2CF4A" w14:textId="6AA81B8D" w:rsidR="00231D95" w:rsidRPr="00BE24D9" w:rsidRDefault="00231D95" w:rsidP="000C02E4">
            <w:pPr>
              <w:spacing w:line="360" w:lineRule="auto"/>
              <w:jc w:val="both"/>
              <w:rPr>
                <w:rFonts w:ascii="Verdana" w:hAnsi="Verdana"/>
                <w:sz w:val="18"/>
                <w:szCs w:val="18"/>
              </w:rPr>
            </w:pPr>
            <w:r w:rsidRPr="002C5B97">
              <w:rPr>
                <w:rFonts w:ascii="Verdana" w:hAnsi="Verdana"/>
                <w:b/>
                <w:sz w:val="18"/>
                <w:szCs w:val="18"/>
              </w:rPr>
              <w:t>Grundmiete/Monat:</w:t>
            </w:r>
          </w:p>
        </w:tc>
      </w:tr>
      <w:tr w:rsidR="00231D95" w:rsidRPr="002C5B97" w14:paraId="49392047" w14:textId="77777777" w:rsidTr="002C5B97">
        <w:tc>
          <w:tcPr>
            <w:tcW w:w="4605" w:type="dxa"/>
            <w:shd w:val="clear" w:color="auto" w:fill="auto"/>
          </w:tcPr>
          <w:p w14:paraId="0A45A448" w14:textId="77777777" w:rsidR="00231D95" w:rsidRPr="002C5B97" w:rsidRDefault="0000232D" w:rsidP="000C02E4">
            <w:pPr>
              <w:spacing w:line="360" w:lineRule="auto"/>
              <w:jc w:val="both"/>
              <w:rPr>
                <w:rFonts w:ascii="Verdana" w:hAnsi="Verdana"/>
                <w:b/>
                <w:sz w:val="18"/>
                <w:szCs w:val="18"/>
              </w:rPr>
            </w:pPr>
            <w:r w:rsidRPr="002C5B97">
              <w:rPr>
                <w:rFonts w:ascii="Verdana" w:hAnsi="Verdana"/>
                <w:b/>
                <w:sz w:val="18"/>
                <w:szCs w:val="18"/>
              </w:rPr>
              <w:lastRenderedPageBreak/>
              <w:t xml:space="preserve">Farbproduktionssystem </w:t>
            </w:r>
          </w:p>
        </w:tc>
        <w:tc>
          <w:tcPr>
            <w:tcW w:w="4606" w:type="dxa"/>
            <w:shd w:val="clear" w:color="auto" w:fill="auto"/>
          </w:tcPr>
          <w:p w14:paraId="2CBC2736" w14:textId="2C147B94" w:rsidR="00231D95" w:rsidRPr="002C5B97" w:rsidRDefault="0000232D" w:rsidP="000C02E4">
            <w:pPr>
              <w:spacing w:line="360" w:lineRule="auto"/>
              <w:jc w:val="both"/>
              <w:rPr>
                <w:rFonts w:ascii="Verdana" w:hAnsi="Verdana"/>
                <w:b/>
                <w:sz w:val="18"/>
                <w:szCs w:val="18"/>
              </w:rPr>
            </w:pPr>
            <w:r w:rsidRPr="002C5B97">
              <w:rPr>
                <w:rFonts w:ascii="Verdana" w:hAnsi="Verdana"/>
                <w:b/>
                <w:sz w:val="18"/>
                <w:szCs w:val="18"/>
              </w:rPr>
              <w:t>Grundmiete/Monat:</w:t>
            </w:r>
          </w:p>
        </w:tc>
      </w:tr>
    </w:tbl>
    <w:p w14:paraId="2F981F95" w14:textId="77777777" w:rsidR="00FA1A0D" w:rsidRDefault="00FA1A0D" w:rsidP="000C02E4">
      <w:pPr>
        <w:spacing w:line="360" w:lineRule="auto"/>
        <w:ind w:left="1065"/>
        <w:jc w:val="both"/>
        <w:rPr>
          <w:rFonts w:ascii="Verdana" w:hAnsi="Verdana"/>
        </w:rPr>
      </w:pPr>
    </w:p>
    <w:p w14:paraId="7A005E28" w14:textId="77777777" w:rsidR="00FA1A0D" w:rsidRDefault="00FA1A0D" w:rsidP="000C02E4">
      <w:pPr>
        <w:spacing w:line="360" w:lineRule="auto"/>
        <w:ind w:left="1065"/>
        <w:jc w:val="both"/>
        <w:rPr>
          <w:rFonts w:ascii="Verdana" w:hAnsi="Verdana"/>
        </w:rPr>
      </w:pPr>
    </w:p>
    <w:p w14:paraId="7B292C39" w14:textId="77777777" w:rsidR="00551879" w:rsidRDefault="00307CB2" w:rsidP="000C02E4">
      <w:pPr>
        <w:spacing w:line="360" w:lineRule="auto"/>
        <w:ind w:left="1065"/>
        <w:jc w:val="both"/>
        <w:rPr>
          <w:rFonts w:ascii="Verdana" w:hAnsi="Verdana"/>
        </w:rPr>
      </w:pPr>
      <w:r>
        <w:rPr>
          <w:rFonts w:ascii="Verdana" w:hAnsi="Verdana"/>
        </w:rPr>
        <w:t>Die</w:t>
      </w:r>
      <w:r w:rsidR="00C26FBE">
        <w:rPr>
          <w:rFonts w:ascii="Verdana" w:hAnsi="Verdana"/>
        </w:rPr>
        <w:t xml:space="preserve"> Grundmiete ist </w:t>
      </w:r>
      <w:r>
        <w:rPr>
          <w:rFonts w:ascii="Verdana" w:hAnsi="Verdana"/>
        </w:rPr>
        <w:t xml:space="preserve">für den Betrieb der Systeme einschließlich Wartung/Instandhaltung und Elektronikversicherung </w:t>
      </w:r>
      <w:r w:rsidR="009504D5">
        <w:rPr>
          <w:rFonts w:ascii="Verdana" w:hAnsi="Verdana"/>
        </w:rPr>
        <w:t xml:space="preserve">nach den Allgemeinen Bedingungen für die Elektronikversicherung / Stand: </w:t>
      </w:r>
      <w:r w:rsidR="0001245B">
        <w:rPr>
          <w:rFonts w:ascii="Verdana" w:hAnsi="Verdana"/>
        </w:rPr>
        <w:t>01.01.</w:t>
      </w:r>
      <w:r w:rsidR="009504D5">
        <w:rPr>
          <w:rFonts w:ascii="Verdana" w:hAnsi="Verdana"/>
        </w:rPr>
        <w:t xml:space="preserve">2011 (ABE 2011) angegeben. </w:t>
      </w:r>
      <w:r w:rsidR="001D04B6">
        <w:rPr>
          <w:rFonts w:ascii="Verdana" w:hAnsi="Verdana"/>
        </w:rPr>
        <w:t xml:space="preserve">Die Grundmiete ist unabhängig vom tatsächlichen Verbrauch zu zahlen. </w:t>
      </w:r>
    </w:p>
    <w:p w14:paraId="6DE5BE3F" w14:textId="77777777" w:rsidR="00423AAA" w:rsidRDefault="00423AAA" w:rsidP="000C02E4">
      <w:pPr>
        <w:spacing w:line="360" w:lineRule="auto"/>
        <w:ind w:left="1065"/>
        <w:jc w:val="both"/>
        <w:rPr>
          <w:rFonts w:ascii="Verdana" w:hAnsi="Verdana"/>
        </w:rPr>
      </w:pPr>
    </w:p>
    <w:p w14:paraId="2C77DE6B" w14:textId="4835AB4D" w:rsidR="00423AAA" w:rsidRPr="00423AAA" w:rsidRDefault="00423AAA" w:rsidP="00423AAA">
      <w:pPr>
        <w:spacing w:line="360" w:lineRule="auto"/>
        <w:ind w:left="1065"/>
        <w:jc w:val="both"/>
        <w:rPr>
          <w:rFonts w:ascii="Verdana" w:hAnsi="Verdana"/>
        </w:rPr>
      </w:pPr>
      <w:r w:rsidRPr="00423AAA">
        <w:rPr>
          <w:rFonts w:ascii="Verdana" w:hAnsi="Verdana"/>
        </w:rPr>
        <w:t xml:space="preserve">Eine Erhöhung der Mietentgelte kann erstmalig 12 Monate nach Beginn der Leistungserbringung, weitere Erhöhungen frühestens jeweils 12 Monate nach Wirksamwerden der vorherigen Erhöhung angekündigt werden. </w:t>
      </w:r>
    </w:p>
    <w:p w14:paraId="6E7D6C58" w14:textId="4DF97181" w:rsidR="00423AAA" w:rsidRDefault="00423AAA" w:rsidP="00423AAA">
      <w:pPr>
        <w:spacing w:line="360" w:lineRule="auto"/>
        <w:ind w:left="1065"/>
        <w:jc w:val="both"/>
        <w:rPr>
          <w:rFonts w:ascii="Verdana" w:hAnsi="Verdana"/>
        </w:rPr>
      </w:pPr>
      <w:r w:rsidRPr="00423AAA">
        <w:rPr>
          <w:rFonts w:ascii="Verdana" w:hAnsi="Verdana"/>
        </w:rPr>
        <w:t>Eine Erhöhung wird drei Monate nach der Ankündigung wirksam. Die Erhöhung hat angemessen und marktüblich zu sein und darf maximal 3% des zum Zeitpunkt der Ankündigung der Erhöhung geltenden Mietpreises betragen.</w:t>
      </w:r>
    </w:p>
    <w:p w14:paraId="7592851C" w14:textId="77777777" w:rsidR="003815D8" w:rsidRDefault="003815D8" w:rsidP="000C02E4">
      <w:pPr>
        <w:spacing w:line="360" w:lineRule="auto"/>
        <w:jc w:val="both"/>
        <w:rPr>
          <w:rFonts w:ascii="Verdana" w:hAnsi="Verdana"/>
        </w:rPr>
      </w:pPr>
    </w:p>
    <w:p w14:paraId="11096D80" w14:textId="77777777" w:rsidR="001D04B6" w:rsidRDefault="0080606E" w:rsidP="000C02E4">
      <w:pPr>
        <w:numPr>
          <w:ilvl w:val="0"/>
          <w:numId w:val="2"/>
        </w:numPr>
        <w:spacing w:line="360" w:lineRule="auto"/>
        <w:jc w:val="both"/>
        <w:rPr>
          <w:rFonts w:ascii="Verdana" w:hAnsi="Verdana"/>
          <w:u w:val="single"/>
        </w:rPr>
      </w:pPr>
      <w:r>
        <w:rPr>
          <w:rFonts w:ascii="Verdana" w:hAnsi="Verdana"/>
          <w:u w:val="single"/>
        </w:rPr>
        <w:t>Klickpreis schwarz-weiß bzw. Farbe:</w:t>
      </w:r>
    </w:p>
    <w:p w14:paraId="31BA7163" w14:textId="77777777" w:rsidR="0080606E" w:rsidRDefault="00223650" w:rsidP="000C02E4">
      <w:pPr>
        <w:spacing w:line="360" w:lineRule="auto"/>
        <w:ind w:left="1065"/>
        <w:jc w:val="both"/>
        <w:rPr>
          <w:rFonts w:ascii="Verdana" w:hAnsi="Verdana"/>
        </w:rPr>
      </w:pPr>
      <w:r>
        <w:rPr>
          <w:rFonts w:ascii="Verdana" w:hAnsi="Verdana"/>
        </w:rPr>
        <w:t>Daneben werden alle weite</w:t>
      </w:r>
      <w:r w:rsidR="00891842">
        <w:rPr>
          <w:rFonts w:ascii="Verdana" w:hAnsi="Verdana"/>
        </w:rPr>
        <w:t>ren mit dem Betrieb der Systeme</w:t>
      </w:r>
      <w:r>
        <w:rPr>
          <w:rFonts w:ascii="Verdana" w:hAnsi="Verdana"/>
        </w:rPr>
        <w:t xml:space="preserve"> in Zusammenhang stehenden Kosten durch die Zahlung eines verbrauchsabhängigen Klickpreises vergütet.</w:t>
      </w:r>
      <w:r w:rsidR="00F705AA">
        <w:rPr>
          <w:rFonts w:ascii="Verdana" w:hAnsi="Verdana"/>
        </w:rPr>
        <w:t xml:space="preserve"> </w:t>
      </w:r>
    </w:p>
    <w:p w14:paraId="589CAB0B" w14:textId="77777777" w:rsidR="00B23299" w:rsidRDefault="00B23299" w:rsidP="000C02E4">
      <w:pPr>
        <w:spacing w:line="360" w:lineRule="auto"/>
        <w:ind w:left="1065"/>
        <w:jc w:val="both"/>
        <w:rPr>
          <w:rFonts w:ascii="Verdana" w:hAnsi="Verdana"/>
        </w:rPr>
      </w:pPr>
    </w:p>
    <w:tbl>
      <w:tblPr>
        <w:tblW w:w="0" w:type="auto"/>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0"/>
        <w:gridCol w:w="4042"/>
      </w:tblGrid>
      <w:tr w:rsidR="0025585A" w:rsidRPr="002C5B97" w14:paraId="3CE19B92" w14:textId="77777777" w:rsidTr="002C5B97">
        <w:tc>
          <w:tcPr>
            <w:tcW w:w="4605" w:type="dxa"/>
            <w:shd w:val="clear" w:color="auto" w:fill="auto"/>
          </w:tcPr>
          <w:p w14:paraId="0D5ABB29" w14:textId="77777777" w:rsidR="0025585A" w:rsidRPr="002C5B97" w:rsidRDefault="00F3601C" w:rsidP="000C02E4">
            <w:pPr>
              <w:spacing w:line="360" w:lineRule="auto"/>
              <w:jc w:val="both"/>
              <w:rPr>
                <w:rFonts w:ascii="Verdana" w:hAnsi="Verdana"/>
                <w:b/>
                <w:sz w:val="18"/>
                <w:szCs w:val="18"/>
              </w:rPr>
            </w:pPr>
            <w:r w:rsidRPr="002C5B97">
              <w:rPr>
                <w:rFonts w:ascii="Verdana" w:hAnsi="Verdana"/>
                <w:b/>
                <w:sz w:val="18"/>
                <w:szCs w:val="18"/>
              </w:rPr>
              <w:t>Klickpreis/DIN A4 Seite schwarz-weiß</w:t>
            </w:r>
          </w:p>
        </w:tc>
        <w:tc>
          <w:tcPr>
            <w:tcW w:w="4606" w:type="dxa"/>
            <w:shd w:val="clear" w:color="auto" w:fill="auto"/>
          </w:tcPr>
          <w:p w14:paraId="6CCAD887" w14:textId="1A6895C8" w:rsidR="0025585A" w:rsidRPr="002C5B97" w:rsidRDefault="000C02E4" w:rsidP="000C02E4">
            <w:pPr>
              <w:spacing w:line="360" w:lineRule="auto"/>
              <w:jc w:val="both"/>
              <w:rPr>
                <w:rFonts w:ascii="Verdana" w:hAnsi="Verdana"/>
                <w:b/>
                <w:sz w:val="18"/>
                <w:szCs w:val="18"/>
              </w:rPr>
            </w:pPr>
            <w:r w:rsidRPr="002C5B97">
              <w:rPr>
                <w:rFonts w:ascii="Verdana" w:hAnsi="Verdana"/>
                <w:b/>
                <w:sz w:val="18"/>
                <w:szCs w:val="18"/>
              </w:rPr>
              <w:t>Preis:</w:t>
            </w:r>
          </w:p>
        </w:tc>
      </w:tr>
      <w:tr w:rsidR="0025585A" w:rsidRPr="002C5B97" w14:paraId="679F5DA5" w14:textId="77777777" w:rsidTr="002C5B97">
        <w:tc>
          <w:tcPr>
            <w:tcW w:w="4605" w:type="dxa"/>
            <w:shd w:val="clear" w:color="auto" w:fill="auto"/>
          </w:tcPr>
          <w:p w14:paraId="3619F280" w14:textId="77777777" w:rsidR="0025585A" w:rsidRPr="002C5B97" w:rsidRDefault="00004988" w:rsidP="000C02E4">
            <w:pPr>
              <w:spacing w:line="360" w:lineRule="auto"/>
              <w:jc w:val="both"/>
              <w:rPr>
                <w:rFonts w:ascii="Verdana" w:hAnsi="Verdana"/>
                <w:b/>
                <w:sz w:val="18"/>
                <w:szCs w:val="18"/>
              </w:rPr>
            </w:pPr>
            <w:r w:rsidRPr="002C5B97">
              <w:rPr>
                <w:rFonts w:ascii="Verdana" w:hAnsi="Verdana"/>
                <w:b/>
                <w:sz w:val="18"/>
                <w:szCs w:val="18"/>
              </w:rPr>
              <w:t xml:space="preserve">Klickpreis/DIN A4 Seite </w:t>
            </w:r>
            <w:r w:rsidR="000454BC" w:rsidRPr="002C5B97">
              <w:rPr>
                <w:rFonts w:ascii="Verdana" w:hAnsi="Verdana"/>
                <w:b/>
                <w:sz w:val="18"/>
                <w:szCs w:val="18"/>
              </w:rPr>
              <w:t>Farbe</w:t>
            </w:r>
          </w:p>
        </w:tc>
        <w:tc>
          <w:tcPr>
            <w:tcW w:w="4606" w:type="dxa"/>
            <w:shd w:val="clear" w:color="auto" w:fill="auto"/>
          </w:tcPr>
          <w:p w14:paraId="1C78F6C3" w14:textId="49F7E367" w:rsidR="0025585A" w:rsidRPr="002C5B97" w:rsidRDefault="000C02E4" w:rsidP="000C02E4">
            <w:pPr>
              <w:spacing w:line="360" w:lineRule="auto"/>
              <w:jc w:val="both"/>
              <w:rPr>
                <w:rFonts w:ascii="Verdana" w:hAnsi="Verdana"/>
                <w:b/>
                <w:sz w:val="18"/>
                <w:szCs w:val="18"/>
              </w:rPr>
            </w:pPr>
            <w:r w:rsidRPr="002C5B97">
              <w:rPr>
                <w:rFonts w:ascii="Verdana" w:hAnsi="Verdana"/>
                <w:b/>
                <w:sz w:val="18"/>
                <w:szCs w:val="18"/>
              </w:rPr>
              <w:t>Preis:</w:t>
            </w:r>
          </w:p>
        </w:tc>
      </w:tr>
      <w:tr w:rsidR="0025585A" w:rsidRPr="002C5B97" w14:paraId="2E04CB7F" w14:textId="77777777" w:rsidTr="002C5B97">
        <w:tc>
          <w:tcPr>
            <w:tcW w:w="4605" w:type="dxa"/>
            <w:shd w:val="clear" w:color="auto" w:fill="auto"/>
          </w:tcPr>
          <w:p w14:paraId="67D875BB" w14:textId="77777777" w:rsidR="0025585A" w:rsidRPr="002C5B97" w:rsidRDefault="00BF2D43" w:rsidP="000C02E4">
            <w:pPr>
              <w:spacing w:line="360" w:lineRule="auto"/>
              <w:jc w:val="both"/>
              <w:rPr>
                <w:rFonts w:ascii="Verdana" w:hAnsi="Verdana"/>
                <w:b/>
                <w:sz w:val="18"/>
                <w:szCs w:val="18"/>
              </w:rPr>
            </w:pPr>
            <w:r w:rsidRPr="002C5B97">
              <w:rPr>
                <w:rFonts w:ascii="Verdana" w:hAnsi="Verdana"/>
                <w:b/>
                <w:sz w:val="18"/>
                <w:szCs w:val="18"/>
              </w:rPr>
              <w:t>Klickpreis/DIN A4 Seite schwarz-weiß auf einem Farbsystem</w:t>
            </w:r>
          </w:p>
        </w:tc>
        <w:tc>
          <w:tcPr>
            <w:tcW w:w="4606" w:type="dxa"/>
            <w:shd w:val="clear" w:color="auto" w:fill="auto"/>
          </w:tcPr>
          <w:p w14:paraId="76296B42" w14:textId="28D59BA2" w:rsidR="0025585A" w:rsidRPr="002C5B97" w:rsidRDefault="00BA0179" w:rsidP="000C02E4">
            <w:pPr>
              <w:spacing w:line="360" w:lineRule="auto"/>
              <w:jc w:val="both"/>
              <w:rPr>
                <w:rFonts w:ascii="Verdana" w:hAnsi="Verdana"/>
                <w:b/>
                <w:sz w:val="18"/>
                <w:szCs w:val="18"/>
              </w:rPr>
            </w:pPr>
            <w:r w:rsidRPr="002C5B97">
              <w:rPr>
                <w:rFonts w:ascii="Verdana" w:hAnsi="Verdana"/>
                <w:b/>
                <w:sz w:val="18"/>
                <w:szCs w:val="18"/>
              </w:rPr>
              <w:t>Preis:</w:t>
            </w:r>
          </w:p>
        </w:tc>
      </w:tr>
    </w:tbl>
    <w:p w14:paraId="08FF9F2E" w14:textId="77777777" w:rsidR="00B23299" w:rsidRDefault="00B23299" w:rsidP="000C02E4">
      <w:pPr>
        <w:spacing w:line="360" w:lineRule="auto"/>
        <w:ind w:left="1065"/>
        <w:jc w:val="both"/>
        <w:rPr>
          <w:rFonts w:ascii="Verdana" w:hAnsi="Verdana"/>
        </w:rPr>
      </w:pPr>
    </w:p>
    <w:p w14:paraId="51555D92" w14:textId="77777777" w:rsidR="000C02E4" w:rsidRDefault="00FB3CA9" w:rsidP="000C02E4">
      <w:pPr>
        <w:spacing w:line="360" w:lineRule="auto"/>
        <w:ind w:left="993"/>
        <w:jc w:val="both"/>
        <w:rPr>
          <w:rFonts w:ascii="Verdana" w:hAnsi="Verdana"/>
        </w:rPr>
      </w:pPr>
      <w:r>
        <w:rPr>
          <w:rFonts w:ascii="Verdana" w:hAnsi="Verdana"/>
        </w:rPr>
        <w:t xml:space="preserve">Als Klick gilt jede produzierte Seite (Kopie, Netzwerkdruck), nicht jedoch </w:t>
      </w:r>
      <w:r w:rsidR="007D3730">
        <w:rPr>
          <w:rFonts w:ascii="Verdana" w:hAnsi="Verdana"/>
        </w:rPr>
        <w:t>d</w:t>
      </w:r>
      <w:r>
        <w:rPr>
          <w:rFonts w:ascii="Verdana" w:hAnsi="Verdana"/>
        </w:rPr>
        <w:t>i</w:t>
      </w:r>
      <w:r w:rsidR="000C02E4">
        <w:rPr>
          <w:rFonts w:ascii="Verdana" w:hAnsi="Verdana"/>
        </w:rPr>
        <w:t xml:space="preserve">e </w:t>
      </w:r>
      <w:r>
        <w:rPr>
          <w:rFonts w:ascii="Verdana" w:hAnsi="Verdana"/>
        </w:rPr>
        <w:t>auf dem System registrierten Scanvorlagen</w:t>
      </w:r>
      <w:r w:rsidR="007D3730">
        <w:rPr>
          <w:rFonts w:ascii="Verdana" w:hAnsi="Verdana"/>
        </w:rPr>
        <w:t xml:space="preserve"> sowie diejenigen Materialien, die systemseitig dem fertigen Druckprodukt </w:t>
      </w:r>
      <w:r w:rsidR="002253C5">
        <w:rPr>
          <w:rFonts w:ascii="Verdana" w:hAnsi="Verdana"/>
        </w:rPr>
        <w:t xml:space="preserve">über den kalten Papierweg </w:t>
      </w:r>
      <w:r w:rsidR="007D3730">
        <w:rPr>
          <w:rFonts w:ascii="Verdana" w:hAnsi="Verdana"/>
        </w:rPr>
        <w:t>zugeführt werden</w:t>
      </w:r>
      <w:r>
        <w:rPr>
          <w:rFonts w:ascii="Verdana" w:hAnsi="Verdana"/>
        </w:rPr>
        <w:t xml:space="preserve">. </w:t>
      </w:r>
      <w:r w:rsidR="007D3730">
        <w:rPr>
          <w:rFonts w:ascii="Verdana" w:hAnsi="Verdana"/>
        </w:rPr>
        <w:t xml:space="preserve"> </w:t>
      </w:r>
      <w:r>
        <w:rPr>
          <w:rFonts w:ascii="Verdana" w:hAnsi="Verdana"/>
        </w:rPr>
        <w:t>Beim Klickpreis wird beim</w:t>
      </w:r>
      <w:r w:rsidR="007D3730">
        <w:rPr>
          <w:rFonts w:ascii="Verdana" w:hAnsi="Verdana"/>
        </w:rPr>
        <w:t xml:space="preserve"> </w:t>
      </w:r>
      <w:r>
        <w:rPr>
          <w:rFonts w:ascii="Verdana" w:hAnsi="Verdana"/>
        </w:rPr>
        <w:t xml:space="preserve">Schwarz-Weiß-Drucken und bei Farbdrucken zwischen den Formaten DIN A3 und DIN A4 unterschieden. </w:t>
      </w:r>
      <w:r w:rsidR="000B49F5">
        <w:rPr>
          <w:rFonts w:ascii="Verdana" w:hAnsi="Verdana"/>
        </w:rPr>
        <w:t xml:space="preserve">Ein </w:t>
      </w:r>
      <w:r w:rsidR="008C691C">
        <w:rPr>
          <w:rFonts w:ascii="Verdana" w:hAnsi="Verdana"/>
        </w:rPr>
        <w:t xml:space="preserve">DIN A3-Druck wird </w:t>
      </w:r>
      <w:r w:rsidR="00572863">
        <w:rPr>
          <w:rFonts w:ascii="Verdana" w:hAnsi="Verdana"/>
        </w:rPr>
        <w:t xml:space="preserve">als 2 </w:t>
      </w:r>
      <w:r w:rsidR="008C691C">
        <w:rPr>
          <w:rFonts w:ascii="Verdana" w:hAnsi="Verdana"/>
        </w:rPr>
        <w:t>DIN A4</w:t>
      </w:r>
      <w:r w:rsidR="0047016E">
        <w:rPr>
          <w:rFonts w:ascii="Verdana" w:hAnsi="Verdana"/>
        </w:rPr>
        <w:t>-</w:t>
      </w:r>
      <w:r w:rsidR="008C691C">
        <w:rPr>
          <w:rFonts w:ascii="Verdana" w:hAnsi="Verdana"/>
        </w:rPr>
        <w:t xml:space="preserve">Drucke berechnet. </w:t>
      </w:r>
      <w:r w:rsidR="00792D6F">
        <w:rPr>
          <w:rFonts w:ascii="Verdana" w:hAnsi="Verdana"/>
        </w:rPr>
        <w:t>Es erfolgt eine Unter</w:t>
      </w:r>
      <w:r w:rsidR="00965212">
        <w:rPr>
          <w:rFonts w:ascii="Verdana" w:hAnsi="Verdana"/>
        </w:rPr>
        <w:t>scheidung des Klickpreises</w:t>
      </w:r>
      <w:r w:rsidR="0047016E">
        <w:rPr>
          <w:rFonts w:ascii="Verdana" w:hAnsi="Verdana"/>
        </w:rPr>
        <w:t xml:space="preserve"> h</w:t>
      </w:r>
      <w:r w:rsidR="008C691C">
        <w:rPr>
          <w:rFonts w:ascii="Verdana" w:hAnsi="Verdana"/>
        </w:rPr>
        <w:t xml:space="preserve">insichtlich </w:t>
      </w:r>
      <w:r w:rsidR="00965212">
        <w:rPr>
          <w:rFonts w:ascii="Verdana" w:hAnsi="Verdana"/>
        </w:rPr>
        <w:t xml:space="preserve">schwarz-weiß bzw. Farbe. </w:t>
      </w:r>
    </w:p>
    <w:p w14:paraId="667B395A" w14:textId="77777777" w:rsidR="000C02E4" w:rsidRDefault="000C02E4" w:rsidP="000C02E4">
      <w:pPr>
        <w:spacing w:line="360" w:lineRule="auto"/>
        <w:ind w:left="993"/>
        <w:jc w:val="both"/>
        <w:rPr>
          <w:rFonts w:ascii="Verdana" w:hAnsi="Verdana"/>
        </w:rPr>
      </w:pPr>
    </w:p>
    <w:p w14:paraId="539A6CA4" w14:textId="77777777" w:rsidR="000C02E4" w:rsidRDefault="000C02E4" w:rsidP="000C02E4">
      <w:pPr>
        <w:spacing w:line="360" w:lineRule="auto"/>
        <w:ind w:left="993"/>
        <w:jc w:val="both"/>
        <w:rPr>
          <w:rFonts w:ascii="Verdana" w:hAnsi="Verdana"/>
        </w:rPr>
      </w:pPr>
      <w:r>
        <w:rPr>
          <w:rFonts w:ascii="Verdana" w:hAnsi="Verdana"/>
        </w:rPr>
        <w:t>D</w:t>
      </w:r>
      <w:r w:rsidR="002A163F">
        <w:rPr>
          <w:rFonts w:ascii="Verdana" w:hAnsi="Verdana"/>
        </w:rPr>
        <w:t>ie in der Anlage 1 aufgeführten Preise beinhalten den Wechsel</w:t>
      </w:r>
      <w:r w:rsidR="008E72B8">
        <w:rPr>
          <w:rFonts w:ascii="Verdana" w:hAnsi="Verdana"/>
        </w:rPr>
        <w:t xml:space="preserve"> bzw. Nachfüllen der Ver</w:t>
      </w:r>
      <w:r w:rsidR="002A163F">
        <w:rPr>
          <w:rFonts w:ascii="Verdana" w:hAnsi="Verdana"/>
        </w:rPr>
        <w:t xml:space="preserve">brauchsmaterialien wie z. B. Toner </w:t>
      </w:r>
      <w:r w:rsidR="00FD798D">
        <w:rPr>
          <w:rFonts w:ascii="Verdana" w:hAnsi="Verdana"/>
        </w:rPr>
        <w:t xml:space="preserve">durch Personal der </w:t>
      </w:r>
      <w:r w:rsidR="006C7B78">
        <w:rPr>
          <w:rFonts w:ascii="Verdana" w:hAnsi="Verdana"/>
        </w:rPr>
        <w:t>Auftraggeberin</w:t>
      </w:r>
      <w:r w:rsidR="00FD798D">
        <w:rPr>
          <w:rFonts w:ascii="Verdana" w:hAnsi="Verdana"/>
        </w:rPr>
        <w:t>.</w:t>
      </w:r>
    </w:p>
    <w:p w14:paraId="3F09891D" w14:textId="77777777" w:rsidR="000C02E4" w:rsidRDefault="000C02E4" w:rsidP="000C02E4">
      <w:pPr>
        <w:spacing w:line="360" w:lineRule="auto"/>
        <w:ind w:left="993"/>
        <w:jc w:val="both"/>
        <w:rPr>
          <w:rFonts w:ascii="Verdana" w:hAnsi="Verdana"/>
        </w:rPr>
      </w:pPr>
    </w:p>
    <w:p w14:paraId="4E273369" w14:textId="6646A3DF" w:rsidR="009556D1" w:rsidRDefault="00F71BC9" w:rsidP="000C02E4">
      <w:pPr>
        <w:spacing w:line="360" w:lineRule="auto"/>
        <w:ind w:left="993"/>
        <w:jc w:val="both"/>
        <w:rPr>
          <w:rFonts w:ascii="Verdana" w:hAnsi="Verdana"/>
        </w:rPr>
      </w:pPr>
      <w:r>
        <w:rPr>
          <w:rFonts w:ascii="Verdana" w:hAnsi="Verdana"/>
        </w:rPr>
        <w:lastRenderedPageBreak/>
        <w:t>Alle Preise sind</w:t>
      </w:r>
      <w:r w:rsidR="009556D1">
        <w:rPr>
          <w:rFonts w:ascii="Verdana" w:hAnsi="Verdana"/>
        </w:rPr>
        <w:t xml:space="preserve"> Nettopreise und verstehen sich zzgl</w:t>
      </w:r>
      <w:r w:rsidR="004652FC">
        <w:rPr>
          <w:rFonts w:ascii="Verdana" w:hAnsi="Verdana"/>
        </w:rPr>
        <w:t>. der gesetzlichen Mehrwertsteuer.</w:t>
      </w:r>
      <w:r w:rsidR="00D4585A">
        <w:rPr>
          <w:rFonts w:ascii="Verdana" w:hAnsi="Verdana"/>
        </w:rPr>
        <w:t xml:space="preserve"> </w:t>
      </w:r>
    </w:p>
    <w:p w14:paraId="50EC2719" w14:textId="77777777" w:rsidR="00F558D8" w:rsidRDefault="00F558D8" w:rsidP="000C02E4">
      <w:pPr>
        <w:spacing w:line="360" w:lineRule="auto"/>
        <w:jc w:val="both"/>
        <w:rPr>
          <w:rFonts w:ascii="Verdana" w:hAnsi="Verdana"/>
        </w:rPr>
      </w:pPr>
    </w:p>
    <w:p w14:paraId="0EA4CFC3" w14:textId="77777777" w:rsidR="001601BB" w:rsidRDefault="00F92BC7" w:rsidP="000C02E4">
      <w:pPr>
        <w:spacing w:line="360" w:lineRule="auto"/>
        <w:jc w:val="both"/>
        <w:rPr>
          <w:rFonts w:ascii="Verdana" w:hAnsi="Verdana"/>
        </w:rPr>
      </w:pPr>
      <w:r>
        <w:rPr>
          <w:rFonts w:ascii="Verdana" w:hAnsi="Verdana"/>
        </w:rPr>
        <w:t xml:space="preserve">Die Berechnung der Grundmiete erfolgt monatlich im Voraus. Die Abrechnung des effektiven Verbrauchs erfolgt monatlich im Nachhinein. </w:t>
      </w:r>
      <w:r w:rsidR="0028200A">
        <w:rPr>
          <w:rFonts w:ascii="Verdana" w:hAnsi="Verdana"/>
        </w:rPr>
        <w:t xml:space="preserve">Der </w:t>
      </w:r>
      <w:r w:rsidR="006C7B78">
        <w:rPr>
          <w:rFonts w:ascii="Verdana" w:hAnsi="Verdana"/>
        </w:rPr>
        <w:t>Auftraggeberin</w:t>
      </w:r>
      <w:r w:rsidR="0028200A">
        <w:rPr>
          <w:rFonts w:ascii="Verdana" w:hAnsi="Verdana"/>
        </w:rPr>
        <w:t xml:space="preserve"> werden</w:t>
      </w:r>
      <w:r w:rsidR="00032AB3">
        <w:rPr>
          <w:rFonts w:ascii="Verdana" w:hAnsi="Verdana"/>
        </w:rPr>
        <w:t xml:space="preserve"> die Seiten in Rechnung gestellt, die sich lt. Zählerstand ergeben. Die Ermittlung der Z</w:t>
      </w:r>
      <w:r w:rsidR="00A01484">
        <w:rPr>
          <w:rFonts w:ascii="Verdana" w:hAnsi="Verdana"/>
        </w:rPr>
        <w:t xml:space="preserve">ählerstände erfolgt maschinell. Die Zählerstände werden auf den Klickabrechnungen ausgewiesen. </w:t>
      </w:r>
    </w:p>
    <w:p w14:paraId="63C331F9" w14:textId="77777777" w:rsidR="001601BB" w:rsidRDefault="001601BB" w:rsidP="000C02E4">
      <w:pPr>
        <w:spacing w:line="360" w:lineRule="auto"/>
        <w:jc w:val="both"/>
        <w:rPr>
          <w:rFonts w:ascii="Verdana" w:hAnsi="Verdana"/>
        </w:rPr>
      </w:pPr>
    </w:p>
    <w:p w14:paraId="5260F7E5" w14:textId="77777777" w:rsidR="00451769" w:rsidRDefault="00186A6A" w:rsidP="000C02E4">
      <w:pPr>
        <w:spacing w:line="360" w:lineRule="auto"/>
        <w:jc w:val="both"/>
        <w:rPr>
          <w:rFonts w:ascii="Verdana" w:hAnsi="Verdana"/>
        </w:rPr>
      </w:pPr>
      <w:r>
        <w:rPr>
          <w:rFonts w:ascii="Verdana" w:hAnsi="Verdana"/>
        </w:rPr>
        <w:t>Kann ein Zählerstand nicht oder nicht rechtzeitig ermitte</w:t>
      </w:r>
      <w:r w:rsidR="00D72772">
        <w:rPr>
          <w:rFonts w:ascii="Verdana" w:hAnsi="Verdana"/>
        </w:rPr>
        <w:t>lt werden, ist d</w:t>
      </w:r>
      <w:r w:rsidR="0035627B">
        <w:rPr>
          <w:rFonts w:ascii="Verdana" w:hAnsi="Verdana"/>
        </w:rPr>
        <w:t>ie Auftragnehmerin</w:t>
      </w:r>
      <w:r>
        <w:rPr>
          <w:rFonts w:ascii="Verdana" w:hAnsi="Verdana"/>
        </w:rPr>
        <w:t xml:space="preserve"> berechtigt, </w:t>
      </w:r>
      <w:r w:rsidR="00F74ABF">
        <w:rPr>
          <w:rFonts w:ascii="Verdana" w:hAnsi="Verdana"/>
        </w:rPr>
        <w:t>zur vorläufigen Abrech</w:t>
      </w:r>
      <w:r w:rsidR="00825830">
        <w:rPr>
          <w:rFonts w:ascii="Verdana" w:hAnsi="Verdana"/>
        </w:rPr>
        <w:t>nung die Durchschnittsseitenzahl</w:t>
      </w:r>
      <w:r w:rsidR="00F74ABF">
        <w:rPr>
          <w:rFonts w:ascii="Verdana" w:hAnsi="Verdana"/>
        </w:rPr>
        <w:t xml:space="preserve"> der letzten </w:t>
      </w:r>
      <w:r w:rsidR="00072766">
        <w:rPr>
          <w:rFonts w:ascii="Verdana" w:hAnsi="Verdana"/>
        </w:rPr>
        <w:t xml:space="preserve">drei </w:t>
      </w:r>
      <w:r w:rsidR="00F74ABF">
        <w:rPr>
          <w:rFonts w:ascii="Verdana" w:hAnsi="Verdana"/>
        </w:rPr>
        <w:t>Abrechnung</w:t>
      </w:r>
      <w:r w:rsidR="00072766">
        <w:rPr>
          <w:rFonts w:ascii="Verdana" w:hAnsi="Verdana"/>
        </w:rPr>
        <w:t>en</w:t>
      </w:r>
      <w:r w:rsidR="00F74ABF">
        <w:rPr>
          <w:rFonts w:ascii="Verdana" w:hAnsi="Verdana"/>
        </w:rPr>
        <w:t xml:space="preserve"> in Rechnung zu stelle</w:t>
      </w:r>
      <w:r w:rsidR="00072766">
        <w:rPr>
          <w:rFonts w:ascii="Verdana" w:hAnsi="Verdana"/>
        </w:rPr>
        <w:t>n</w:t>
      </w:r>
      <w:r w:rsidR="00F74ABF">
        <w:rPr>
          <w:rFonts w:ascii="Verdana" w:hAnsi="Verdana"/>
        </w:rPr>
        <w:t>. Der tatsächlich entstandene Verbrauch bleibt davon unberücksichtigt. Nach Ermittlung des effektiven Zählerstandes erfolgt die Verrechnung der Differenz. Die Abrechnung erfolgt auf Basis des Formates DIN A4</w:t>
      </w:r>
      <w:r w:rsidR="00F558D8">
        <w:rPr>
          <w:rFonts w:ascii="Verdana" w:hAnsi="Verdana"/>
        </w:rPr>
        <w:t>.</w:t>
      </w:r>
    </w:p>
    <w:p w14:paraId="6D12EF3F" w14:textId="77777777" w:rsidR="00F558D8" w:rsidRDefault="00F558D8" w:rsidP="000C02E4">
      <w:pPr>
        <w:spacing w:line="360" w:lineRule="auto"/>
        <w:jc w:val="both"/>
        <w:rPr>
          <w:rFonts w:ascii="Verdana" w:hAnsi="Verdana"/>
        </w:rPr>
      </w:pPr>
    </w:p>
    <w:p w14:paraId="0A7122AD" w14:textId="06938653" w:rsidR="00557744" w:rsidRDefault="002D5DF7" w:rsidP="000C02E4">
      <w:pPr>
        <w:spacing w:line="360" w:lineRule="auto"/>
        <w:jc w:val="both"/>
        <w:rPr>
          <w:rFonts w:ascii="Verdana" w:hAnsi="Verdana"/>
        </w:rPr>
      </w:pPr>
      <w:r w:rsidRPr="002D5DF7">
        <w:rPr>
          <w:rFonts w:ascii="Verdana" w:hAnsi="Verdana"/>
        </w:rPr>
        <w:t>S</w:t>
      </w:r>
      <w:r w:rsidR="00834FEE" w:rsidRPr="002D5DF7">
        <w:rPr>
          <w:rFonts w:ascii="Verdana" w:hAnsi="Verdana"/>
        </w:rPr>
        <w:t>ämtliche Abrechnungen über die Grundmiete und über den Klickverbrauch</w:t>
      </w:r>
      <w:r w:rsidRPr="002D5DF7">
        <w:rPr>
          <w:rFonts w:ascii="Verdana" w:hAnsi="Verdana"/>
        </w:rPr>
        <w:t xml:space="preserve"> werden</w:t>
      </w:r>
      <w:r w:rsidR="00834FEE" w:rsidRPr="002D5DF7">
        <w:rPr>
          <w:rFonts w:ascii="Verdana" w:hAnsi="Verdana"/>
        </w:rPr>
        <w:t xml:space="preserve"> mit Rechnungseingang bei der Auftraggeberin innerhalb von 14 Tagen ohne Abzug fällig. </w:t>
      </w:r>
      <w:r w:rsidR="008B590C" w:rsidRPr="002D5DF7">
        <w:rPr>
          <w:rFonts w:ascii="Verdana" w:hAnsi="Verdana"/>
        </w:rPr>
        <w:t xml:space="preserve"> </w:t>
      </w:r>
      <w:r w:rsidR="00E545F6" w:rsidRPr="002D5DF7">
        <w:rPr>
          <w:rFonts w:ascii="Verdana" w:hAnsi="Verdana"/>
        </w:rPr>
        <w:t xml:space="preserve">Preiserhöhungen sind über die gesamte Vertragslaufzeit von </w:t>
      </w:r>
      <w:r w:rsidR="003F22E6">
        <w:rPr>
          <w:rFonts w:ascii="Verdana" w:hAnsi="Verdana"/>
        </w:rPr>
        <w:t>72</w:t>
      </w:r>
      <w:r w:rsidR="007642BB" w:rsidRPr="002D5DF7">
        <w:rPr>
          <w:rFonts w:ascii="Verdana" w:hAnsi="Verdana"/>
        </w:rPr>
        <w:t xml:space="preserve"> </w:t>
      </w:r>
      <w:r w:rsidR="00E545F6" w:rsidRPr="002D5DF7">
        <w:rPr>
          <w:rFonts w:ascii="Verdana" w:hAnsi="Verdana"/>
        </w:rPr>
        <w:t>Monaten ausgeschlossen.</w:t>
      </w:r>
      <w:r w:rsidR="00E545F6">
        <w:rPr>
          <w:rFonts w:ascii="Verdana" w:hAnsi="Verdana"/>
        </w:rPr>
        <w:t xml:space="preserve"> </w:t>
      </w:r>
    </w:p>
    <w:p w14:paraId="7F71122D" w14:textId="77777777" w:rsidR="0052203A" w:rsidRDefault="0052203A" w:rsidP="000C02E4">
      <w:pPr>
        <w:spacing w:line="360" w:lineRule="auto"/>
        <w:jc w:val="both"/>
        <w:rPr>
          <w:rFonts w:ascii="Verdana" w:hAnsi="Verdana"/>
          <w:b/>
        </w:rPr>
      </w:pPr>
    </w:p>
    <w:p w14:paraId="5EF051FB" w14:textId="77777777" w:rsidR="00C1144B" w:rsidRDefault="00216E4C" w:rsidP="000C02E4">
      <w:pPr>
        <w:spacing w:line="360" w:lineRule="auto"/>
        <w:jc w:val="both"/>
        <w:rPr>
          <w:rFonts w:ascii="Verdana" w:hAnsi="Verdana"/>
          <w:b/>
        </w:rPr>
      </w:pPr>
      <w:r>
        <w:rPr>
          <w:rFonts w:ascii="Verdana" w:hAnsi="Verdana"/>
          <w:b/>
        </w:rPr>
        <w:t>§ 4</w:t>
      </w:r>
      <w:r w:rsidR="00575CB6">
        <w:rPr>
          <w:rFonts w:ascii="Verdana" w:hAnsi="Verdana"/>
          <w:b/>
        </w:rPr>
        <w:t xml:space="preserve"> Vertragslaufzeit </w:t>
      </w:r>
      <w:r w:rsidR="00F26373">
        <w:rPr>
          <w:rFonts w:ascii="Verdana" w:hAnsi="Verdana"/>
          <w:b/>
        </w:rPr>
        <w:t>(Mietdauer)</w:t>
      </w:r>
      <w:r w:rsidR="004C1C9B">
        <w:rPr>
          <w:rFonts w:ascii="Verdana" w:hAnsi="Verdana"/>
          <w:b/>
        </w:rPr>
        <w:t xml:space="preserve">; </w:t>
      </w:r>
      <w:r w:rsidR="00C15993">
        <w:rPr>
          <w:rFonts w:ascii="Verdana" w:hAnsi="Verdana"/>
          <w:b/>
        </w:rPr>
        <w:t xml:space="preserve">Kündigung </w:t>
      </w:r>
      <w:r w:rsidR="004C1C9B">
        <w:rPr>
          <w:rFonts w:ascii="Verdana" w:hAnsi="Verdana"/>
          <w:b/>
        </w:rPr>
        <w:t>und</w:t>
      </w:r>
      <w:r w:rsidR="00684B14">
        <w:rPr>
          <w:rFonts w:ascii="Verdana" w:hAnsi="Verdana"/>
          <w:b/>
        </w:rPr>
        <w:t xml:space="preserve"> Standort</w:t>
      </w:r>
    </w:p>
    <w:p w14:paraId="4485E5AC" w14:textId="77777777" w:rsidR="00C32DE7" w:rsidRDefault="00C32DE7" w:rsidP="000C02E4">
      <w:pPr>
        <w:spacing w:line="360" w:lineRule="auto"/>
        <w:jc w:val="both"/>
        <w:rPr>
          <w:rFonts w:ascii="Verdana" w:hAnsi="Verdana"/>
        </w:rPr>
      </w:pPr>
    </w:p>
    <w:p w14:paraId="5FC8C901" w14:textId="7EF99625" w:rsidR="00841095" w:rsidRDefault="00AA1051" w:rsidP="000C02E4">
      <w:pPr>
        <w:spacing w:line="360" w:lineRule="auto"/>
        <w:jc w:val="both"/>
        <w:rPr>
          <w:rFonts w:ascii="Verdana" w:hAnsi="Verdana"/>
        </w:rPr>
      </w:pPr>
      <w:r>
        <w:rPr>
          <w:rFonts w:ascii="Verdana" w:hAnsi="Verdana"/>
        </w:rPr>
        <w:t>Die Vertragslaufzeit wird für</w:t>
      </w:r>
      <w:r w:rsidR="00D20719">
        <w:rPr>
          <w:rFonts w:ascii="Verdana" w:hAnsi="Verdana"/>
        </w:rPr>
        <w:t xml:space="preserve"> </w:t>
      </w:r>
      <w:r w:rsidR="00654198">
        <w:rPr>
          <w:rFonts w:ascii="Verdana" w:hAnsi="Verdana"/>
        </w:rPr>
        <w:t>72</w:t>
      </w:r>
      <w:r w:rsidR="004371B1">
        <w:rPr>
          <w:rFonts w:ascii="Verdana" w:hAnsi="Verdana"/>
        </w:rPr>
        <w:t xml:space="preserve"> Monate vereinbart. Nach Ablauf der vereinbarten</w:t>
      </w:r>
      <w:r w:rsidR="0001175A">
        <w:rPr>
          <w:rFonts w:ascii="Verdana" w:hAnsi="Verdana"/>
        </w:rPr>
        <w:t xml:space="preserve"> Mietdauer,</w:t>
      </w:r>
      <w:r w:rsidR="00FE19CB">
        <w:rPr>
          <w:rFonts w:ascii="Verdana" w:hAnsi="Verdana"/>
        </w:rPr>
        <w:t xml:space="preserve"> verlängert sich der Vertrag automatisch von Quartal zu Quartal, wenn nicht eine der Vertragsparteien spätestens einen 1 Monat vor Ablauf des Quartals kündigt.</w:t>
      </w:r>
    </w:p>
    <w:p w14:paraId="4870442E" w14:textId="77777777" w:rsidR="00C15993" w:rsidRDefault="00C15993" w:rsidP="000C02E4">
      <w:pPr>
        <w:spacing w:line="360" w:lineRule="auto"/>
        <w:jc w:val="both"/>
        <w:rPr>
          <w:rFonts w:ascii="Verdana" w:hAnsi="Verdana"/>
        </w:rPr>
      </w:pPr>
    </w:p>
    <w:p w14:paraId="5BA23680" w14:textId="77777777" w:rsidR="00ED5BD3" w:rsidRDefault="00ED5BD3" w:rsidP="000C02E4">
      <w:pPr>
        <w:spacing w:line="360" w:lineRule="auto"/>
        <w:jc w:val="both"/>
        <w:rPr>
          <w:rFonts w:ascii="Verdana" w:hAnsi="Verdana"/>
        </w:rPr>
      </w:pPr>
      <w:r>
        <w:rPr>
          <w:rFonts w:ascii="Verdana" w:hAnsi="Verdana"/>
        </w:rPr>
        <w:t xml:space="preserve">Das Recht zur außerordentlichen Kündigung aus wichtigem Grund bleibt unberührt. Die Regelung gemäß § 543 BGB findet entsprechende Anwendung. Insbesondere können die Vertragsparteien diesen Mietvertrag ohne Einhaltung einer Frist (außerordentlich) kündigen, wenn ein schwerwiegender Verstoß der jeweils anderen gegen die Vereinbarung zur Auftragsverarbeitung gem. Art. 28 DSGVO (Anlage 4 dieses Vertrages) oder gegen andere Vereinbarungen aus diesem Mietvertrag vorliegt. </w:t>
      </w:r>
    </w:p>
    <w:p w14:paraId="525D853B" w14:textId="77777777" w:rsidR="005420E3" w:rsidRDefault="005420E3" w:rsidP="000C02E4">
      <w:pPr>
        <w:spacing w:line="360" w:lineRule="auto"/>
        <w:jc w:val="both"/>
        <w:rPr>
          <w:rFonts w:ascii="Verdana" w:hAnsi="Verdana"/>
        </w:rPr>
      </w:pPr>
    </w:p>
    <w:p w14:paraId="36A29835" w14:textId="77777777" w:rsidR="00684B14" w:rsidRDefault="00684B14" w:rsidP="000C02E4">
      <w:pPr>
        <w:spacing w:line="360" w:lineRule="auto"/>
        <w:jc w:val="both"/>
        <w:rPr>
          <w:rFonts w:ascii="Verdana" w:hAnsi="Verdana"/>
        </w:rPr>
      </w:pPr>
      <w:r>
        <w:rPr>
          <w:rFonts w:ascii="Verdana" w:hAnsi="Verdana"/>
        </w:rPr>
        <w:t xml:space="preserve">Die Produktionssysteme </w:t>
      </w:r>
      <w:r w:rsidR="006C7AAE">
        <w:rPr>
          <w:rFonts w:ascii="Verdana" w:hAnsi="Verdana"/>
        </w:rPr>
        <w:t>sind betriebsfertig anzuliefern</w:t>
      </w:r>
      <w:r>
        <w:rPr>
          <w:rFonts w:ascii="Verdana" w:hAnsi="Verdana"/>
        </w:rPr>
        <w:t xml:space="preserve"> und zu installieren an folgendem Standort:</w:t>
      </w:r>
    </w:p>
    <w:p w14:paraId="16B5FBE7" w14:textId="77777777" w:rsidR="00684B14" w:rsidRDefault="00684B14" w:rsidP="000C02E4">
      <w:pPr>
        <w:spacing w:line="360" w:lineRule="auto"/>
        <w:jc w:val="both"/>
        <w:rPr>
          <w:rFonts w:ascii="Verdana" w:hAnsi="Verdana"/>
        </w:rPr>
      </w:pPr>
    </w:p>
    <w:p w14:paraId="5E8D8DCE" w14:textId="77777777" w:rsidR="00684B14" w:rsidRDefault="006C7AAE" w:rsidP="000C02E4">
      <w:pPr>
        <w:spacing w:line="360" w:lineRule="auto"/>
        <w:jc w:val="both"/>
        <w:rPr>
          <w:rFonts w:ascii="Verdana" w:hAnsi="Verdana"/>
        </w:rPr>
      </w:pPr>
      <w:r>
        <w:rPr>
          <w:rFonts w:ascii="Verdana" w:hAnsi="Verdana"/>
        </w:rPr>
        <w:t xml:space="preserve">Stadt Mülheim an der Ruhr </w:t>
      </w:r>
    </w:p>
    <w:p w14:paraId="11993E69" w14:textId="305475E8" w:rsidR="000C02E4" w:rsidRDefault="000C02E4" w:rsidP="000C02E4">
      <w:pPr>
        <w:spacing w:line="360" w:lineRule="auto"/>
        <w:jc w:val="both"/>
        <w:rPr>
          <w:rFonts w:ascii="Verdana" w:hAnsi="Verdana"/>
        </w:rPr>
      </w:pPr>
      <w:r>
        <w:rPr>
          <w:rFonts w:ascii="Verdana" w:hAnsi="Verdana"/>
        </w:rPr>
        <w:t>Amt für Digitalisierung und IT</w:t>
      </w:r>
    </w:p>
    <w:p w14:paraId="6A4FF79A" w14:textId="5C2BA657" w:rsidR="001525B4" w:rsidRDefault="00C72AEF" w:rsidP="000C02E4">
      <w:pPr>
        <w:spacing w:line="360" w:lineRule="auto"/>
        <w:jc w:val="both"/>
        <w:rPr>
          <w:rFonts w:ascii="Verdana" w:hAnsi="Verdana"/>
        </w:rPr>
      </w:pPr>
      <w:r>
        <w:rPr>
          <w:rFonts w:ascii="Verdana" w:hAnsi="Verdana"/>
        </w:rPr>
        <w:t>Druck- und Versandcenter</w:t>
      </w:r>
    </w:p>
    <w:p w14:paraId="18DAB9DF" w14:textId="77777777" w:rsidR="001525B4" w:rsidRDefault="0001175A" w:rsidP="000C02E4">
      <w:pPr>
        <w:spacing w:line="360" w:lineRule="auto"/>
        <w:jc w:val="both"/>
        <w:rPr>
          <w:rFonts w:ascii="Verdana" w:hAnsi="Verdana"/>
        </w:rPr>
      </w:pPr>
      <w:proofErr w:type="spellStart"/>
      <w:r>
        <w:rPr>
          <w:rFonts w:ascii="Verdana" w:hAnsi="Verdana"/>
        </w:rPr>
        <w:lastRenderedPageBreak/>
        <w:t>Löhstr</w:t>
      </w:r>
      <w:proofErr w:type="spellEnd"/>
      <w:r>
        <w:rPr>
          <w:rFonts w:ascii="Verdana" w:hAnsi="Verdana"/>
        </w:rPr>
        <w:t>. 16</w:t>
      </w:r>
    </w:p>
    <w:p w14:paraId="1A195B35" w14:textId="77777777" w:rsidR="001525B4" w:rsidRDefault="0001175A" w:rsidP="000C02E4">
      <w:pPr>
        <w:spacing w:line="360" w:lineRule="auto"/>
        <w:jc w:val="both"/>
        <w:rPr>
          <w:rFonts w:ascii="Verdana" w:hAnsi="Verdana"/>
        </w:rPr>
      </w:pPr>
      <w:r>
        <w:rPr>
          <w:rFonts w:ascii="Verdana" w:hAnsi="Verdana"/>
        </w:rPr>
        <w:t>45468</w:t>
      </w:r>
      <w:r w:rsidR="001525B4">
        <w:rPr>
          <w:rFonts w:ascii="Verdana" w:hAnsi="Verdana"/>
        </w:rPr>
        <w:t xml:space="preserve"> Mülheim an der Ruhr</w:t>
      </w:r>
    </w:p>
    <w:p w14:paraId="59CCC6C3" w14:textId="77777777" w:rsidR="00A00F36" w:rsidRDefault="00A00F36" w:rsidP="000C02E4">
      <w:pPr>
        <w:spacing w:line="360" w:lineRule="auto"/>
        <w:jc w:val="both"/>
        <w:rPr>
          <w:rFonts w:ascii="Verdana" w:hAnsi="Verdana"/>
        </w:rPr>
      </w:pPr>
    </w:p>
    <w:p w14:paraId="1FF1FDC2" w14:textId="2BF31FFA" w:rsidR="00A00F36" w:rsidRDefault="00A00F36" w:rsidP="000C02E4">
      <w:pPr>
        <w:pStyle w:val="Default"/>
        <w:spacing w:line="360" w:lineRule="auto"/>
        <w:jc w:val="both"/>
        <w:rPr>
          <w:rFonts w:ascii="Verdana" w:hAnsi="Verdana"/>
          <w:sz w:val="20"/>
          <w:szCs w:val="20"/>
        </w:rPr>
      </w:pPr>
      <w:r>
        <w:rPr>
          <w:rFonts w:ascii="Verdana" w:hAnsi="Verdana"/>
          <w:sz w:val="20"/>
          <w:szCs w:val="20"/>
        </w:rPr>
        <w:t xml:space="preserve">Die </w:t>
      </w:r>
      <w:r w:rsidR="006C7B78">
        <w:rPr>
          <w:rFonts w:ascii="Verdana" w:hAnsi="Verdana"/>
          <w:sz w:val="20"/>
          <w:szCs w:val="20"/>
        </w:rPr>
        <w:t>Auftraggeberin</w:t>
      </w:r>
      <w:r w:rsidRPr="00A00F36">
        <w:rPr>
          <w:rFonts w:ascii="Verdana" w:hAnsi="Verdana"/>
          <w:sz w:val="20"/>
          <w:szCs w:val="20"/>
        </w:rPr>
        <w:t xml:space="preserve"> ist berechtigt,</w:t>
      </w:r>
      <w:r>
        <w:rPr>
          <w:rFonts w:ascii="Verdana" w:hAnsi="Verdana"/>
          <w:sz w:val="20"/>
          <w:szCs w:val="20"/>
        </w:rPr>
        <w:t xml:space="preserve"> </w:t>
      </w:r>
      <w:r w:rsidR="003310AD">
        <w:rPr>
          <w:rFonts w:ascii="Verdana" w:hAnsi="Verdana"/>
          <w:sz w:val="20"/>
          <w:szCs w:val="20"/>
        </w:rPr>
        <w:t xml:space="preserve">jederzeit </w:t>
      </w:r>
      <w:r>
        <w:rPr>
          <w:rFonts w:ascii="Verdana" w:hAnsi="Verdana"/>
          <w:sz w:val="20"/>
          <w:szCs w:val="20"/>
        </w:rPr>
        <w:t>den Standort Druck-</w:t>
      </w:r>
      <w:r w:rsidR="00FE19CB">
        <w:rPr>
          <w:rFonts w:ascii="Verdana" w:hAnsi="Verdana"/>
          <w:sz w:val="20"/>
          <w:szCs w:val="20"/>
        </w:rPr>
        <w:t xml:space="preserve"> </w:t>
      </w:r>
      <w:r>
        <w:rPr>
          <w:rFonts w:ascii="Verdana" w:hAnsi="Verdana"/>
          <w:sz w:val="20"/>
          <w:szCs w:val="20"/>
        </w:rPr>
        <w:t>und Versandcenter</w:t>
      </w:r>
      <w:r w:rsidRPr="00A00F36">
        <w:rPr>
          <w:rFonts w:ascii="Verdana" w:hAnsi="Verdana"/>
          <w:sz w:val="20"/>
          <w:szCs w:val="20"/>
        </w:rPr>
        <w:t xml:space="preserve"> während der Vertragslaufzeit neu f</w:t>
      </w:r>
      <w:r>
        <w:rPr>
          <w:rFonts w:ascii="Verdana" w:hAnsi="Verdana"/>
          <w:sz w:val="20"/>
          <w:szCs w:val="20"/>
        </w:rPr>
        <w:t>estzulegen, z. B. bei Aufgabe des Gebäudes oder bei</w:t>
      </w:r>
      <w:r w:rsidRPr="00A00F36">
        <w:rPr>
          <w:rFonts w:ascii="Verdana" w:hAnsi="Verdana"/>
          <w:sz w:val="20"/>
          <w:szCs w:val="20"/>
        </w:rPr>
        <w:t xml:space="preserve"> organisatorischen Veränderungen. </w:t>
      </w:r>
    </w:p>
    <w:p w14:paraId="21A0C9EE" w14:textId="77777777" w:rsidR="00A00F36" w:rsidRPr="00A00F36" w:rsidRDefault="00A00F36" w:rsidP="000C02E4">
      <w:pPr>
        <w:pStyle w:val="Default"/>
        <w:spacing w:line="360" w:lineRule="auto"/>
        <w:jc w:val="both"/>
        <w:rPr>
          <w:rFonts w:ascii="Verdana" w:hAnsi="Verdana"/>
          <w:sz w:val="20"/>
          <w:szCs w:val="20"/>
        </w:rPr>
      </w:pPr>
    </w:p>
    <w:p w14:paraId="306F69C2" w14:textId="77777777" w:rsidR="00A00F36" w:rsidRPr="00A00F36" w:rsidRDefault="00A00F36" w:rsidP="000C02E4">
      <w:pPr>
        <w:spacing w:line="360" w:lineRule="auto"/>
        <w:jc w:val="both"/>
        <w:rPr>
          <w:rFonts w:ascii="Verdana" w:hAnsi="Verdana"/>
        </w:rPr>
      </w:pPr>
      <w:r w:rsidRPr="00A00F36">
        <w:rPr>
          <w:rFonts w:ascii="Verdana" w:hAnsi="Verdana"/>
        </w:rPr>
        <w:t>Der Transport zum neuen Standort</w:t>
      </w:r>
      <w:r>
        <w:rPr>
          <w:rFonts w:ascii="Verdana" w:hAnsi="Verdana"/>
        </w:rPr>
        <w:t xml:space="preserve"> erfolgt durch die </w:t>
      </w:r>
      <w:r w:rsidR="00F07FA1">
        <w:rPr>
          <w:rFonts w:ascii="Verdana" w:hAnsi="Verdana"/>
        </w:rPr>
        <w:t>Auftragnehmerin</w:t>
      </w:r>
      <w:r>
        <w:rPr>
          <w:rFonts w:ascii="Verdana" w:hAnsi="Verdana"/>
        </w:rPr>
        <w:t xml:space="preserve"> oder, auf Wunsch der </w:t>
      </w:r>
      <w:r w:rsidR="006C7B78">
        <w:rPr>
          <w:rFonts w:ascii="Verdana" w:hAnsi="Verdana"/>
        </w:rPr>
        <w:t>Auftraggeberin</w:t>
      </w:r>
      <w:r w:rsidRPr="00A00F36">
        <w:rPr>
          <w:rFonts w:ascii="Verdana" w:hAnsi="Verdana"/>
        </w:rPr>
        <w:t>, nach ents</w:t>
      </w:r>
      <w:r>
        <w:rPr>
          <w:rFonts w:ascii="Verdana" w:hAnsi="Verdana"/>
        </w:rPr>
        <w:t xml:space="preserve">prechender schriftlicher Vereinbarung durch die </w:t>
      </w:r>
      <w:r w:rsidR="006C7B78">
        <w:rPr>
          <w:rFonts w:ascii="Verdana" w:hAnsi="Verdana"/>
        </w:rPr>
        <w:t>Auftraggeberin</w:t>
      </w:r>
      <w:r>
        <w:rPr>
          <w:rFonts w:ascii="Verdana" w:hAnsi="Verdana"/>
        </w:rPr>
        <w:t xml:space="preserve"> selbst. Die umzugsbedingten Aufwendungen</w:t>
      </w:r>
      <w:r w:rsidRPr="00A00F36">
        <w:rPr>
          <w:rFonts w:ascii="Verdana" w:hAnsi="Verdana"/>
        </w:rPr>
        <w:t xml:space="preserve"> für Standortwechsel werden v</w:t>
      </w:r>
      <w:r>
        <w:rPr>
          <w:rFonts w:ascii="Verdana" w:hAnsi="Verdana"/>
        </w:rPr>
        <w:t xml:space="preserve">on der </w:t>
      </w:r>
      <w:r w:rsidR="006C7B78">
        <w:rPr>
          <w:rFonts w:ascii="Verdana" w:hAnsi="Verdana"/>
        </w:rPr>
        <w:t>Auftraggeberin</w:t>
      </w:r>
      <w:r>
        <w:rPr>
          <w:rFonts w:ascii="Verdana" w:hAnsi="Verdana"/>
        </w:rPr>
        <w:t xml:space="preserve"> </w:t>
      </w:r>
      <w:r w:rsidRPr="00A00F36">
        <w:rPr>
          <w:rFonts w:ascii="Verdana" w:hAnsi="Verdana"/>
        </w:rPr>
        <w:t>getragen.</w:t>
      </w:r>
    </w:p>
    <w:p w14:paraId="7F8F7CEC" w14:textId="77777777" w:rsidR="00D76628" w:rsidRDefault="00D76628" w:rsidP="000C02E4">
      <w:pPr>
        <w:spacing w:line="360" w:lineRule="auto"/>
        <w:jc w:val="both"/>
        <w:rPr>
          <w:rFonts w:ascii="Verdana" w:hAnsi="Verdana"/>
          <w:b/>
        </w:rPr>
      </w:pPr>
    </w:p>
    <w:p w14:paraId="4D6C0F5C" w14:textId="77777777" w:rsidR="004371B1" w:rsidRDefault="00C20F4D" w:rsidP="000C02E4">
      <w:pPr>
        <w:spacing w:line="360" w:lineRule="auto"/>
        <w:jc w:val="both"/>
        <w:rPr>
          <w:rFonts w:ascii="Verdana" w:hAnsi="Verdana"/>
          <w:b/>
        </w:rPr>
      </w:pPr>
      <w:r>
        <w:rPr>
          <w:rFonts w:ascii="Verdana" w:hAnsi="Verdana"/>
          <w:b/>
        </w:rPr>
        <w:t>§ 5</w:t>
      </w:r>
      <w:r w:rsidR="00401764">
        <w:rPr>
          <w:rFonts w:ascii="Verdana" w:hAnsi="Verdana"/>
          <w:b/>
        </w:rPr>
        <w:t xml:space="preserve"> </w:t>
      </w:r>
      <w:r w:rsidR="00DA121E">
        <w:rPr>
          <w:rFonts w:ascii="Verdana" w:hAnsi="Verdana"/>
          <w:b/>
        </w:rPr>
        <w:t xml:space="preserve">Inbetriebnahme, Service, </w:t>
      </w:r>
      <w:r w:rsidR="00505EE5">
        <w:rPr>
          <w:rFonts w:ascii="Verdana" w:hAnsi="Verdana"/>
          <w:b/>
        </w:rPr>
        <w:t>Wartung</w:t>
      </w:r>
      <w:r w:rsidR="00DA121E">
        <w:rPr>
          <w:rFonts w:ascii="Verdana" w:hAnsi="Verdana"/>
          <w:b/>
        </w:rPr>
        <w:t xml:space="preserve"> und Pflege</w:t>
      </w:r>
    </w:p>
    <w:p w14:paraId="45962CBD" w14:textId="77777777" w:rsidR="00505EE5" w:rsidRPr="00C32DE7" w:rsidRDefault="00505EE5" w:rsidP="000C02E4">
      <w:pPr>
        <w:spacing w:line="360" w:lineRule="auto"/>
        <w:jc w:val="both"/>
        <w:rPr>
          <w:rFonts w:ascii="Verdana" w:hAnsi="Verdana"/>
        </w:rPr>
      </w:pPr>
    </w:p>
    <w:p w14:paraId="2D3F3337" w14:textId="77777777" w:rsidR="00015FB4" w:rsidRDefault="004C1679" w:rsidP="000C02E4">
      <w:pPr>
        <w:spacing w:line="360" w:lineRule="auto"/>
        <w:jc w:val="both"/>
        <w:rPr>
          <w:rFonts w:ascii="Verdana" w:hAnsi="Verdana"/>
        </w:rPr>
      </w:pPr>
      <w:r>
        <w:rPr>
          <w:rFonts w:ascii="Verdana" w:hAnsi="Verdana"/>
        </w:rPr>
        <w:t>Es wird ein fachlich kompetente</w:t>
      </w:r>
      <w:r w:rsidR="008D6EF5">
        <w:rPr>
          <w:rFonts w:ascii="Verdana" w:hAnsi="Verdana"/>
        </w:rPr>
        <w:t>r</w:t>
      </w:r>
      <w:r w:rsidR="0001175A">
        <w:rPr>
          <w:rFonts w:ascii="Verdana" w:hAnsi="Verdana"/>
        </w:rPr>
        <w:t xml:space="preserve"> Kundendienst bei der</w:t>
      </w:r>
      <w:r w:rsidR="00C20F4D">
        <w:rPr>
          <w:rFonts w:ascii="Verdana" w:hAnsi="Verdana"/>
        </w:rPr>
        <w:t xml:space="preserve"> </w:t>
      </w:r>
      <w:r w:rsidR="00F07FA1">
        <w:rPr>
          <w:rFonts w:ascii="Verdana" w:hAnsi="Verdana"/>
        </w:rPr>
        <w:t>Auftragnehmerin</w:t>
      </w:r>
      <w:r>
        <w:rPr>
          <w:rFonts w:ascii="Verdana" w:hAnsi="Verdana"/>
        </w:rPr>
        <w:t xml:space="preserve"> sichergestellt.</w:t>
      </w:r>
      <w:r w:rsidR="00FA7471">
        <w:rPr>
          <w:rFonts w:ascii="Verdana" w:hAnsi="Verdana"/>
        </w:rPr>
        <w:t xml:space="preserve"> </w:t>
      </w:r>
      <w:r w:rsidR="001311BB">
        <w:rPr>
          <w:rFonts w:ascii="Verdana" w:hAnsi="Verdana"/>
        </w:rPr>
        <w:t xml:space="preserve">Die </w:t>
      </w:r>
      <w:r w:rsidR="00C82B8A">
        <w:rPr>
          <w:rFonts w:ascii="Verdana" w:hAnsi="Verdana"/>
        </w:rPr>
        <w:t>Mitarbeitenden</w:t>
      </w:r>
      <w:r w:rsidR="001311BB">
        <w:rPr>
          <w:rFonts w:ascii="Verdana" w:hAnsi="Verdana"/>
        </w:rPr>
        <w:t xml:space="preserve"> des Kundendienstes müssen autorisiert sein, </w:t>
      </w:r>
      <w:r w:rsidR="00A900C3">
        <w:rPr>
          <w:rFonts w:ascii="Verdana" w:hAnsi="Verdana"/>
        </w:rPr>
        <w:t>die zu liefernden Prod</w:t>
      </w:r>
      <w:r w:rsidR="00090A93">
        <w:rPr>
          <w:rFonts w:ascii="Verdana" w:hAnsi="Verdana"/>
        </w:rPr>
        <w:t xml:space="preserve">uktionssysteme bei der </w:t>
      </w:r>
      <w:r w:rsidR="006C7B78">
        <w:rPr>
          <w:rFonts w:ascii="Verdana" w:hAnsi="Verdana"/>
        </w:rPr>
        <w:t>Auftraggeberin</w:t>
      </w:r>
      <w:r w:rsidR="006273C1">
        <w:rPr>
          <w:rFonts w:ascii="Verdana" w:hAnsi="Verdana"/>
        </w:rPr>
        <w:t xml:space="preserve"> vollständig</w:t>
      </w:r>
      <w:r w:rsidR="00A900C3">
        <w:rPr>
          <w:rFonts w:ascii="Verdana" w:hAnsi="Verdana"/>
        </w:rPr>
        <w:t xml:space="preserve"> zu installieren und später an diesen Systemen</w:t>
      </w:r>
      <w:r w:rsidR="001311BB">
        <w:rPr>
          <w:rFonts w:ascii="Verdana" w:hAnsi="Verdana"/>
        </w:rPr>
        <w:t xml:space="preserve"> die nachfolgend beschriebenen Wartungsarbeiten durchzuführen.</w:t>
      </w:r>
      <w:r w:rsidR="00A900C3">
        <w:rPr>
          <w:rFonts w:ascii="Verdana" w:hAnsi="Verdana"/>
        </w:rPr>
        <w:t xml:space="preserve"> </w:t>
      </w:r>
      <w:r w:rsidR="003B2D3B">
        <w:rPr>
          <w:rFonts w:ascii="Verdana" w:hAnsi="Verdana"/>
        </w:rPr>
        <w:t xml:space="preserve">Der Kundendienst baut bei Installation der Produktionssysteme für die Inbetriebnahme notwendige Zusatzkomponenten wie z. B. die Lieferung eines </w:t>
      </w:r>
      <w:r w:rsidR="000417A8">
        <w:rPr>
          <w:rFonts w:ascii="Verdana" w:hAnsi="Verdana"/>
        </w:rPr>
        <w:t>oder mehrerer Ansteue</w:t>
      </w:r>
      <w:r w:rsidR="00151819">
        <w:rPr>
          <w:rFonts w:ascii="Verdana" w:hAnsi="Verdana"/>
        </w:rPr>
        <w:t>rungsserver ein und installiert</w:t>
      </w:r>
      <w:r w:rsidR="000417A8">
        <w:rPr>
          <w:rFonts w:ascii="Verdana" w:hAnsi="Verdana"/>
        </w:rPr>
        <w:t xml:space="preserve"> diese. Die technische Konfiguration des/der Ansteuerungsserver wird in Anlage 1 beschrieben.  </w:t>
      </w:r>
    </w:p>
    <w:p w14:paraId="6C9C95AD" w14:textId="77777777" w:rsidR="00015FB4" w:rsidRDefault="00015FB4" w:rsidP="000C02E4">
      <w:pPr>
        <w:spacing w:line="360" w:lineRule="auto"/>
        <w:jc w:val="both"/>
        <w:rPr>
          <w:rFonts w:ascii="Verdana" w:hAnsi="Verdana"/>
        </w:rPr>
      </w:pPr>
    </w:p>
    <w:p w14:paraId="4E26FFBD" w14:textId="77777777" w:rsidR="00BD6A33" w:rsidRDefault="00024FF1" w:rsidP="000C02E4">
      <w:pPr>
        <w:spacing w:line="360" w:lineRule="auto"/>
        <w:jc w:val="both"/>
        <w:rPr>
          <w:rFonts w:ascii="Verdana" w:hAnsi="Verdana"/>
        </w:rPr>
      </w:pPr>
      <w:r>
        <w:rPr>
          <w:rFonts w:ascii="Verdana" w:hAnsi="Verdana"/>
        </w:rPr>
        <w:t>Die</w:t>
      </w:r>
      <w:r w:rsidR="00F1678D">
        <w:rPr>
          <w:rFonts w:ascii="Verdana" w:hAnsi="Verdana"/>
        </w:rPr>
        <w:t xml:space="preserve"> </w:t>
      </w:r>
      <w:r w:rsidR="00F07FA1">
        <w:rPr>
          <w:rFonts w:ascii="Verdana" w:hAnsi="Verdana"/>
        </w:rPr>
        <w:t>Auftragnehmerin</w:t>
      </w:r>
      <w:r w:rsidR="00F1678D">
        <w:rPr>
          <w:rFonts w:ascii="Verdana" w:hAnsi="Verdana"/>
        </w:rPr>
        <w:t xml:space="preserve"> hat auch</w:t>
      </w:r>
      <w:r w:rsidR="00BD6A33">
        <w:rPr>
          <w:rFonts w:ascii="Verdana" w:hAnsi="Verdana"/>
        </w:rPr>
        <w:t xml:space="preserve"> bei Krankheit und bei Urlaub stets </w:t>
      </w:r>
      <w:r w:rsidR="00C82B8A">
        <w:rPr>
          <w:rFonts w:ascii="Verdana" w:hAnsi="Verdana"/>
        </w:rPr>
        <w:t>Mitarbeitende des Kundendienstes</w:t>
      </w:r>
      <w:r w:rsidR="00BD6A33">
        <w:rPr>
          <w:rFonts w:ascii="Verdana" w:hAnsi="Verdana"/>
        </w:rPr>
        <w:t xml:space="preserve"> mit der gleiche</w:t>
      </w:r>
      <w:r w:rsidR="00F1678D">
        <w:rPr>
          <w:rFonts w:ascii="Verdana" w:hAnsi="Verdana"/>
        </w:rPr>
        <w:t>n Kompetenz bereitzustellen</w:t>
      </w:r>
      <w:r w:rsidR="00BD6A33">
        <w:rPr>
          <w:rFonts w:ascii="Verdana" w:hAnsi="Verdana"/>
        </w:rPr>
        <w:t>. Im Einzelf</w:t>
      </w:r>
      <w:r w:rsidR="005A4117">
        <w:rPr>
          <w:rFonts w:ascii="Verdana" w:hAnsi="Verdana"/>
        </w:rPr>
        <w:t xml:space="preserve">all behält sich die </w:t>
      </w:r>
      <w:r w:rsidR="006C7B78">
        <w:rPr>
          <w:rFonts w:ascii="Verdana" w:hAnsi="Verdana"/>
        </w:rPr>
        <w:t>Auftraggeberin</w:t>
      </w:r>
      <w:r w:rsidR="00BD6A33">
        <w:rPr>
          <w:rFonts w:ascii="Verdana" w:hAnsi="Verdana"/>
        </w:rPr>
        <w:t xml:space="preserve"> vor, die Kompetenz v</w:t>
      </w:r>
      <w:r>
        <w:rPr>
          <w:rFonts w:ascii="Verdana" w:hAnsi="Verdana"/>
        </w:rPr>
        <w:t xml:space="preserve">on </w:t>
      </w:r>
      <w:r w:rsidR="00C82B8A">
        <w:rPr>
          <w:rFonts w:ascii="Verdana" w:hAnsi="Verdana"/>
        </w:rPr>
        <w:t>Mitarbeitenden</w:t>
      </w:r>
      <w:r>
        <w:rPr>
          <w:rFonts w:ascii="Verdana" w:hAnsi="Verdana"/>
        </w:rPr>
        <w:t xml:space="preserve"> de</w:t>
      </w:r>
      <w:r w:rsidR="00C82B8A">
        <w:rPr>
          <w:rFonts w:ascii="Verdana" w:hAnsi="Verdana"/>
        </w:rPr>
        <w:t>s Kundendienstes</w:t>
      </w:r>
      <w:r w:rsidR="00BD6A33">
        <w:rPr>
          <w:rFonts w:ascii="Verdana" w:hAnsi="Verdana"/>
        </w:rPr>
        <w:t xml:space="preserve"> durch das Anfordern von geeigneten Belegen nachprüfen zu lassen. </w:t>
      </w:r>
    </w:p>
    <w:p w14:paraId="492DD318" w14:textId="77777777" w:rsidR="009E7B98" w:rsidRDefault="00BD6A33" w:rsidP="000C02E4">
      <w:pPr>
        <w:spacing w:line="360" w:lineRule="auto"/>
        <w:jc w:val="both"/>
        <w:rPr>
          <w:rFonts w:ascii="Verdana" w:hAnsi="Verdana"/>
        </w:rPr>
      </w:pPr>
      <w:r>
        <w:rPr>
          <w:rFonts w:ascii="Verdana" w:hAnsi="Verdana"/>
        </w:rPr>
        <w:t xml:space="preserve"> </w:t>
      </w:r>
    </w:p>
    <w:p w14:paraId="628EF500" w14:textId="77777777" w:rsidR="00C20E3B" w:rsidRDefault="00CC51F9" w:rsidP="000C02E4">
      <w:pPr>
        <w:spacing w:line="360" w:lineRule="auto"/>
        <w:jc w:val="both"/>
        <w:rPr>
          <w:rFonts w:ascii="Verdana" w:hAnsi="Verdana"/>
        </w:rPr>
      </w:pPr>
      <w:r>
        <w:rPr>
          <w:rFonts w:ascii="Verdana" w:hAnsi="Verdana"/>
        </w:rPr>
        <w:t>Die jewe</w:t>
      </w:r>
      <w:r w:rsidR="001C0195">
        <w:rPr>
          <w:rFonts w:ascii="Verdana" w:hAnsi="Verdana"/>
        </w:rPr>
        <w:t xml:space="preserve">iligen Ansprechpartner sind der </w:t>
      </w:r>
      <w:r w:rsidR="006C7B78">
        <w:rPr>
          <w:rFonts w:ascii="Verdana" w:hAnsi="Verdana"/>
        </w:rPr>
        <w:t>Auftraggeberin</w:t>
      </w:r>
      <w:r>
        <w:rPr>
          <w:rFonts w:ascii="Verdana" w:hAnsi="Verdana"/>
        </w:rPr>
        <w:t xml:space="preserve"> zu benennen (Kontaktdaten einschließlich Te</w:t>
      </w:r>
      <w:r w:rsidR="00E47B69">
        <w:rPr>
          <w:rFonts w:ascii="Verdana" w:hAnsi="Verdana"/>
        </w:rPr>
        <w:t>lefonnummer und E-Mail-Adresse).</w:t>
      </w:r>
    </w:p>
    <w:p w14:paraId="32FD52E9" w14:textId="2159E183" w:rsidR="006B7158" w:rsidRDefault="001E3B77" w:rsidP="000C02E4">
      <w:pPr>
        <w:spacing w:line="360" w:lineRule="auto"/>
        <w:jc w:val="both"/>
        <w:rPr>
          <w:rFonts w:ascii="Verdana" w:hAnsi="Verdana"/>
        </w:rPr>
      </w:pPr>
      <w:r>
        <w:rPr>
          <w:rFonts w:ascii="Verdana" w:hAnsi="Verdana"/>
        </w:rPr>
        <w:t>Die Produktionssysteme sind entsprechend der Herstellerspezifikation in einem technisch und optisch einwandfreien Zustand zu halten.</w:t>
      </w:r>
      <w:r w:rsidR="005C2C01">
        <w:rPr>
          <w:rFonts w:ascii="Verdana" w:hAnsi="Verdana"/>
        </w:rPr>
        <w:t xml:space="preserve"> Voraussetzung ist hierfür </w:t>
      </w:r>
      <w:r w:rsidR="004778B4">
        <w:rPr>
          <w:rFonts w:ascii="Verdana" w:hAnsi="Verdana"/>
        </w:rPr>
        <w:t>die Dur</w:t>
      </w:r>
      <w:r w:rsidR="001B379C">
        <w:rPr>
          <w:rFonts w:ascii="Verdana" w:hAnsi="Verdana"/>
        </w:rPr>
        <w:t>chführung der in § 2</w:t>
      </w:r>
      <w:r w:rsidR="004778B4">
        <w:rPr>
          <w:rFonts w:ascii="Verdana" w:hAnsi="Verdana"/>
        </w:rPr>
        <w:t xml:space="preserve"> aufgeführten Service- und Wartungsleistungen. </w:t>
      </w:r>
      <w:r w:rsidR="00C11EF6">
        <w:rPr>
          <w:rFonts w:ascii="Verdana" w:hAnsi="Verdana"/>
        </w:rPr>
        <w:t>Zudem sind die Systemob</w:t>
      </w:r>
      <w:r w:rsidR="00F525D7">
        <w:rPr>
          <w:rFonts w:ascii="Verdana" w:hAnsi="Verdana"/>
        </w:rPr>
        <w:t xml:space="preserve">erflächen regelmäßig mit einem geeigneten Mittel zu reinigen. Bei Technikereinsätzen entstandene Verschmutzungen sind unverzüglich zu entfernen. </w:t>
      </w:r>
    </w:p>
    <w:p w14:paraId="3B6277C8" w14:textId="77777777" w:rsidR="00F525D7" w:rsidRDefault="00F525D7" w:rsidP="000C02E4">
      <w:pPr>
        <w:spacing w:line="360" w:lineRule="auto"/>
        <w:jc w:val="both"/>
        <w:rPr>
          <w:rFonts w:ascii="Verdana" w:hAnsi="Verdana"/>
        </w:rPr>
      </w:pPr>
    </w:p>
    <w:p w14:paraId="4B9A03E7" w14:textId="77777777" w:rsidR="00A900C3" w:rsidRDefault="00D5453E" w:rsidP="000C02E4">
      <w:pPr>
        <w:spacing w:line="360" w:lineRule="auto"/>
        <w:jc w:val="both"/>
        <w:rPr>
          <w:rFonts w:ascii="Verdana" w:hAnsi="Verdana"/>
        </w:rPr>
      </w:pPr>
      <w:r>
        <w:rPr>
          <w:rFonts w:ascii="Verdana" w:hAnsi="Verdana"/>
        </w:rPr>
        <w:lastRenderedPageBreak/>
        <w:t>Die von der</w:t>
      </w:r>
      <w:r w:rsidR="001B379C">
        <w:rPr>
          <w:rFonts w:ascii="Verdana" w:hAnsi="Verdana"/>
        </w:rPr>
        <w:t xml:space="preserve"> </w:t>
      </w:r>
      <w:r w:rsidR="00F07FA1">
        <w:rPr>
          <w:rFonts w:ascii="Verdana" w:hAnsi="Verdana"/>
        </w:rPr>
        <w:t>Auftragnehmerin</w:t>
      </w:r>
      <w:r w:rsidR="001B379C">
        <w:rPr>
          <w:rFonts w:ascii="Verdana" w:hAnsi="Verdana"/>
        </w:rPr>
        <w:t xml:space="preserve"> zu erbringenden Wartungsarbeiten</w:t>
      </w:r>
      <w:r w:rsidR="002F0911">
        <w:rPr>
          <w:rFonts w:ascii="Verdana" w:hAnsi="Verdana"/>
        </w:rPr>
        <w:t xml:space="preserve"> umfassen die Instand</w:t>
      </w:r>
      <w:r w:rsidR="0022114E">
        <w:rPr>
          <w:rFonts w:ascii="Verdana" w:hAnsi="Verdana"/>
        </w:rPr>
        <w:t>setzung und Instandhaltung der Produktionss</w:t>
      </w:r>
      <w:r w:rsidR="002F0911">
        <w:rPr>
          <w:rFonts w:ascii="Verdana" w:hAnsi="Verdana"/>
        </w:rPr>
        <w:t>ysteme</w:t>
      </w:r>
      <w:r w:rsidR="0022114E">
        <w:rPr>
          <w:rFonts w:ascii="Verdana" w:hAnsi="Verdana"/>
        </w:rPr>
        <w:t xml:space="preserve"> und des/der Ansteuerungsserver</w:t>
      </w:r>
      <w:r w:rsidR="002F0911">
        <w:rPr>
          <w:rFonts w:ascii="Verdana" w:hAnsi="Verdana"/>
        </w:rPr>
        <w:t xml:space="preserve"> einschließlich Lieferung und Einbau von Ersatzteilen. </w:t>
      </w:r>
      <w:r w:rsidR="00BD6A33">
        <w:rPr>
          <w:rFonts w:ascii="Verdana" w:hAnsi="Verdana"/>
        </w:rPr>
        <w:t xml:space="preserve">Alle Wartungs- und Instandsetzungsarbeiten </w:t>
      </w:r>
      <w:r w:rsidR="00A900C3">
        <w:rPr>
          <w:rFonts w:ascii="Verdana" w:hAnsi="Verdana"/>
        </w:rPr>
        <w:t>sind zu do</w:t>
      </w:r>
      <w:r w:rsidR="00814983">
        <w:rPr>
          <w:rFonts w:ascii="Verdana" w:hAnsi="Verdana"/>
        </w:rPr>
        <w:t xml:space="preserve">kumentieren und der </w:t>
      </w:r>
      <w:r w:rsidR="006C7B78">
        <w:rPr>
          <w:rFonts w:ascii="Verdana" w:hAnsi="Verdana"/>
        </w:rPr>
        <w:t>Auftraggeberin</w:t>
      </w:r>
      <w:r w:rsidR="00A900C3">
        <w:rPr>
          <w:rFonts w:ascii="Verdana" w:hAnsi="Verdana"/>
        </w:rPr>
        <w:t xml:space="preserve"> in geeigneter Form zeitnah zur Verfügung zu stellen. Die Release</w:t>
      </w:r>
      <w:r w:rsidR="008118C2">
        <w:rPr>
          <w:rFonts w:ascii="Verdana" w:hAnsi="Verdana"/>
        </w:rPr>
        <w:t>-S</w:t>
      </w:r>
      <w:r w:rsidR="00A900C3">
        <w:rPr>
          <w:rFonts w:ascii="Verdana" w:hAnsi="Verdana"/>
        </w:rPr>
        <w:t xml:space="preserve">tände </w:t>
      </w:r>
      <w:r w:rsidR="00FD0BCD">
        <w:rPr>
          <w:rFonts w:ascii="Verdana" w:hAnsi="Verdana"/>
        </w:rPr>
        <w:t xml:space="preserve">der Betriebssoftware, Firmware und </w:t>
      </w:r>
      <w:r w:rsidR="00A900C3">
        <w:rPr>
          <w:rFonts w:ascii="Verdana" w:hAnsi="Verdana"/>
        </w:rPr>
        <w:t>Dru</w:t>
      </w:r>
      <w:r w:rsidR="00FD0BCD">
        <w:rPr>
          <w:rFonts w:ascii="Verdana" w:hAnsi="Verdana"/>
        </w:rPr>
        <w:t xml:space="preserve">ckertreiber </w:t>
      </w:r>
      <w:r w:rsidR="00A900C3">
        <w:rPr>
          <w:rFonts w:ascii="Verdana" w:hAnsi="Verdana"/>
        </w:rPr>
        <w:t>sind in</w:t>
      </w:r>
      <w:r w:rsidR="003A68E2">
        <w:rPr>
          <w:rFonts w:ascii="Verdana" w:hAnsi="Verdana"/>
        </w:rPr>
        <w:t xml:space="preserve"> Abstimmung mit der </w:t>
      </w:r>
      <w:r w:rsidR="006C7B78">
        <w:rPr>
          <w:rFonts w:ascii="Verdana" w:hAnsi="Verdana"/>
        </w:rPr>
        <w:t>Auftraggeberin</w:t>
      </w:r>
      <w:r w:rsidR="00A900C3">
        <w:rPr>
          <w:rFonts w:ascii="Verdana" w:hAnsi="Verdana"/>
        </w:rPr>
        <w:t xml:space="preserve"> einheitlich zu halten. </w:t>
      </w:r>
      <w:r w:rsidR="00456247">
        <w:rPr>
          <w:rFonts w:ascii="Verdana" w:hAnsi="Verdana"/>
        </w:rPr>
        <w:t>Dabei ist auch sicherzustellen, dass die zuvor genannten Softwareprodukte durch den jeweiligen Hersteller aktiv gepflegt werden und somit jederzeit di</w:t>
      </w:r>
      <w:r w:rsidR="008118C2">
        <w:rPr>
          <w:rFonts w:ascii="Verdana" w:hAnsi="Verdana"/>
        </w:rPr>
        <w:t>e Verfügbarkeit von Sicherheits-P</w:t>
      </w:r>
      <w:r w:rsidR="00456247">
        <w:rPr>
          <w:rFonts w:ascii="Verdana" w:hAnsi="Verdana"/>
        </w:rPr>
        <w:t xml:space="preserve">atches gewährleistet ist. </w:t>
      </w:r>
    </w:p>
    <w:p w14:paraId="6E94A35C" w14:textId="77777777" w:rsidR="007E6115" w:rsidRDefault="007E6115" w:rsidP="000C02E4">
      <w:pPr>
        <w:pStyle w:val="Kopfzeile"/>
        <w:tabs>
          <w:tab w:val="clear" w:pos="4536"/>
          <w:tab w:val="clear" w:pos="9072"/>
        </w:tabs>
        <w:spacing w:line="360" w:lineRule="auto"/>
        <w:jc w:val="both"/>
        <w:rPr>
          <w:rFonts w:ascii="Verdana" w:hAnsi="Verdana"/>
        </w:rPr>
      </w:pPr>
    </w:p>
    <w:p w14:paraId="574BF695" w14:textId="77777777" w:rsidR="004E613C" w:rsidRDefault="00AD2D1C" w:rsidP="000C02E4">
      <w:pPr>
        <w:pStyle w:val="Kopfzeile"/>
        <w:tabs>
          <w:tab w:val="clear" w:pos="4536"/>
          <w:tab w:val="clear" w:pos="9072"/>
        </w:tabs>
        <w:spacing w:line="360" w:lineRule="auto"/>
        <w:jc w:val="both"/>
        <w:rPr>
          <w:rFonts w:ascii="Verdana" w:hAnsi="Verdana"/>
        </w:rPr>
      </w:pPr>
      <w:r>
        <w:rPr>
          <w:rFonts w:ascii="Verdana" w:hAnsi="Verdana"/>
        </w:rPr>
        <w:t>Die Wartungs- und Instandhaltungsarbeiten</w:t>
      </w:r>
      <w:r w:rsidR="00C56E63">
        <w:rPr>
          <w:rFonts w:ascii="Verdana" w:hAnsi="Verdana"/>
        </w:rPr>
        <w:t xml:space="preserve"> an den Produktionssystemen</w:t>
      </w:r>
      <w:r w:rsidR="00B92128">
        <w:rPr>
          <w:rFonts w:ascii="Verdana" w:hAnsi="Verdana"/>
        </w:rPr>
        <w:t xml:space="preserve"> und am / an den Steuerungsserver(n)</w:t>
      </w:r>
      <w:r>
        <w:rPr>
          <w:rFonts w:ascii="Verdana" w:hAnsi="Verdana"/>
        </w:rPr>
        <w:t xml:space="preserve"> sind während der allgemeinen Arbeitszeiten (Montag </w:t>
      </w:r>
      <w:r w:rsidR="009269B8">
        <w:rPr>
          <w:rFonts w:ascii="Verdana" w:hAnsi="Verdana"/>
        </w:rPr>
        <w:t>bis Freitag von 08:00 Uhr bis 1</w:t>
      </w:r>
      <w:r w:rsidR="00960258">
        <w:rPr>
          <w:rFonts w:ascii="Verdana" w:hAnsi="Verdana"/>
        </w:rPr>
        <w:t>6</w:t>
      </w:r>
      <w:r>
        <w:rPr>
          <w:rFonts w:ascii="Verdana" w:hAnsi="Verdana"/>
        </w:rPr>
        <w:t>:00 Uhr, ausgenommen gesetzliche und kirchliche Feier</w:t>
      </w:r>
      <w:r w:rsidR="00047370">
        <w:rPr>
          <w:rFonts w:ascii="Verdana" w:hAnsi="Verdana"/>
        </w:rPr>
        <w:t xml:space="preserve">tage am Sitz der </w:t>
      </w:r>
      <w:r w:rsidR="006C7B78">
        <w:rPr>
          <w:rFonts w:ascii="Verdana" w:hAnsi="Verdana"/>
        </w:rPr>
        <w:t>Auftraggeberin</w:t>
      </w:r>
      <w:r w:rsidR="00B15429">
        <w:rPr>
          <w:rFonts w:ascii="Verdana" w:hAnsi="Verdana"/>
        </w:rPr>
        <w:t xml:space="preserve">) </w:t>
      </w:r>
      <w:r>
        <w:rPr>
          <w:rFonts w:ascii="Verdana" w:hAnsi="Verdana"/>
        </w:rPr>
        <w:t xml:space="preserve">vorzunehmen. </w:t>
      </w:r>
    </w:p>
    <w:p w14:paraId="183F9D34" w14:textId="77777777" w:rsidR="0099503E" w:rsidRDefault="0099503E" w:rsidP="000C02E4">
      <w:pPr>
        <w:pStyle w:val="Kopfzeile"/>
        <w:tabs>
          <w:tab w:val="clear" w:pos="4536"/>
          <w:tab w:val="clear" w:pos="9072"/>
        </w:tabs>
        <w:spacing w:line="360" w:lineRule="auto"/>
        <w:jc w:val="both"/>
        <w:rPr>
          <w:rFonts w:ascii="Verdana" w:hAnsi="Verdana"/>
        </w:rPr>
      </w:pPr>
    </w:p>
    <w:p w14:paraId="5B7E9D05" w14:textId="07D2A833" w:rsidR="00542F8F" w:rsidRDefault="0099503E" w:rsidP="000C02E4">
      <w:pPr>
        <w:pStyle w:val="Kopfzeile"/>
        <w:tabs>
          <w:tab w:val="clear" w:pos="4536"/>
          <w:tab w:val="clear" w:pos="9072"/>
        </w:tabs>
        <w:spacing w:line="360" w:lineRule="auto"/>
        <w:jc w:val="both"/>
        <w:rPr>
          <w:rFonts w:ascii="Verdana" w:hAnsi="Verdana"/>
        </w:rPr>
      </w:pPr>
      <w:r>
        <w:rPr>
          <w:rFonts w:ascii="Verdana" w:hAnsi="Verdana"/>
        </w:rPr>
        <w:t>Für die Bearbeitung der Störungsmel</w:t>
      </w:r>
      <w:r w:rsidR="007C3378">
        <w:rPr>
          <w:rFonts w:ascii="Verdana" w:hAnsi="Verdana"/>
        </w:rPr>
        <w:t>dungen gilt eine</w:t>
      </w:r>
      <w:r w:rsidR="00357C1A">
        <w:rPr>
          <w:rFonts w:ascii="Verdana" w:hAnsi="Verdana"/>
        </w:rPr>
        <w:t xml:space="preserve"> </w:t>
      </w:r>
      <w:r>
        <w:rPr>
          <w:rFonts w:ascii="Verdana" w:hAnsi="Verdana"/>
        </w:rPr>
        <w:t>Reaktionszeit (</w:t>
      </w:r>
      <w:r w:rsidR="0000647C">
        <w:rPr>
          <w:rFonts w:ascii="Verdana" w:hAnsi="Verdana"/>
        </w:rPr>
        <w:t>Zeitraum, innerhalb dessen die</w:t>
      </w:r>
      <w:r w:rsidR="00B54515">
        <w:rPr>
          <w:rFonts w:ascii="Verdana" w:hAnsi="Verdana"/>
        </w:rPr>
        <w:t xml:space="preserve"> </w:t>
      </w:r>
      <w:r w:rsidR="00F07FA1">
        <w:rPr>
          <w:rFonts w:ascii="Verdana" w:hAnsi="Verdana"/>
        </w:rPr>
        <w:t>Auftragnehmerin</w:t>
      </w:r>
      <w:r>
        <w:rPr>
          <w:rFonts w:ascii="Verdana" w:hAnsi="Verdana"/>
        </w:rPr>
        <w:t xml:space="preserve"> mit der St</w:t>
      </w:r>
      <w:r w:rsidR="0000647C">
        <w:rPr>
          <w:rFonts w:ascii="Verdana" w:hAnsi="Verdana"/>
        </w:rPr>
        <w:t xml:space="preserve">örungsbehebung bei der </w:t>
      </w:r>
      <w:r w:rsidR="006C7B78">
        <w:rPr>
          <w:rFonts w:ascii="Verdana" w:hAnsi="Verdana"/>
        </w:rPr>
        <w:t>Auftraggeberin</w:t>
      </w:r>
      <w:r>
        <w:rPr>
          <w:rFonts w:ascii="Verdana" w:hAnsi="Verdana"/>
        </w:rPr>
        <w:t xml:space="preserve"> zu beginnen hat) von 4 Arbeitsstunden ab Eingang der Störungsmeldung beim Ansprechp</w:t>
      </w:r>
      <w:r w:rsidR="0059665C">
        <w:rPr>
          <w:rFonts w:ascii="Verdana" w:hAnsi="Verdana"/>
        </w:rPr>
        <w:t>artner des Kundendienstes. Die Frist läuft nur während der Arbeitszeit. Für die Berechnung</w:t>
      </w:r>
      <w:r w:rsidR="00354651">
        <w:rPr>
          <w:rFonts w:ascii="Verdana" w:hAnsi="Verdana"/>
        </w:rPr>
        <w:t xml:space="preserve"> gilt als </w:t>
      </w:r>
      <w:r>
        <w:rPr>
          <w:rFonts w:ascii="Verdana" w:hAnsi="Verdana"/>
        </w:rPr>
        <w:t>Arbeitszeit</w:t>
      </w:r>
      <w:r w:rsidR="00354651">
        <w:rPr>
          <w:rFonts w:ascii="Verdana" w:hAnsi="Verdana"/>
        </w:rPr>
        <w:t xml:space="preserve"> grundsätzlich</w:t>
      </w:r>
      <w:r>
        <w:rPr>
          <w:rFonts w:ascii="Verdana" w:hAnsi="Verdana"/>
        </w:rPr>
        <w:t xml:space="preserve"> die Zeit von Montag bis Frei</w:t>
      </w:r>
      <w:r w:rsidR="005179AB">
        <w:rPr>
          <w:rFonts w:ascii="Verdana" w:hAnsi="Verdana"/>
        </w:rPr>
        <w:t>tag von 08:00 Uhr bis 16</w:t>
      </w:r>
      <w:r w:rsidR="00354651">
        <w:rPr>
          <w:rFonts w:ascii="Verdana" w:hAnsi="Verdana"/>
        </w:rPr>
        <w:t>:00 Uhr. Bei einer Störung</w:t>
      </w:r>
      <w:r w:rsidR="00542F8F">
        <w:rPr>
          <w:rFonts w:ascii="Verdana" w:hAnsi="Verdana"/>
        </w:rPr>
        <w:t xml:space="preserve">smeldung, </w:t>
      </w:r>
      <w:r w:rsidR="00B92128">
        <w:rPr>
          <w:rFonts w:ascii="Verdana" w:hAnsi="Verdana"/>
        </w:rPr>
        <w:t>die erst im Zeitraum zwischen 13</w:t>
      </w:r>
      <w:r w:rsidR="00542F8F">
        <w:rPr>
          <w:rFonts w:ascii="Verdana" w:hAnsi="Verdana"/>
        </w:rPr>
        <w:t xml:space="preserve">:00 – 16:00 Uhr an den Kundendienst übermittelt wird, gilt im Einzelfall, sofern mit der Störungsbehebung nicht am gleichen Tag begonnen wird, ein Fristverlauf der vorgenannten Reaktionszeit übergreifend auf den folgenden Arbeitstag. </w:t>
      </w:r>
    </w:p>
    <w:p w14:paraId="235AAD72" w14:textId="77777777" w:rsidR="00CA677D" w:rsidRDefault="00CA677D" w:rsidP="000C02E4">
      <w:pPr>
        <w:pStyle w:val="Kopfzeile"/>
        <w:tabs>
          <w:tab w:val="clear" w:pos="4536"/>
          <w:tab w:val="clear" w:pos="9072"/>
        </w:tabs>
        <w:spacing w:line="360" w:lineRule="auto"/>
        <w:jc w:val="both"/>
        <w:rPr>
          <w:rFonts w:ascii="Verdana" w:hAnsi="Verdana"/>
        </w:rPr>
      </w:pPr>
    </w:p>
    <w:p w14:paraId="68BCC614" w14:textId="7246D306" w:rsidR="00FE42B1" w:rsidRDefault="00CA677D" w:rsidP="000C02E4">
      <w:pPr>
        <w:pStyle w:val="Kopfzeile"/>
        <w:tabs>
          <w:tab w:val="clear" w:pos="4536"/>
          <w:tab w:val="clear" w:pos="9072"/>
        </w:tabs>
        <w:spacing w:line="360" w:lineRule="auto"/>
        <w:jc w:val="both"/>
        <w:rPr>
          <w:rFonts w:ascii="Verdana" w:hAnsi="Verdana"/>
        </w:rPr>
      </w:pPr>
      <w:r w:rsidRPr="00FE42B1">
        <w:rPr>
          <w:rFonts w:ascii="Verdana" w:hAnsi="Verdana"/>
        </w:rPr>
        <w:t>(Bsp</w:t>
      </w:r>
      <w:r w:rsidR="00412AC8">
        <w:rPr>
          <w:rFonts w:ascii="Verdana" w:hAnsi="Verdana"/>
        </w:rPr>
        <w:t>.</w:t>
      </w:r>
      <w:r w:rsidRPr="00FE42B1">
        <w:rPr>
          <w:rFonts w:ascii="Verdana" w:hAnsi="Verdana"/>
        </w:rPr>
        <w:t xml:space="preserve">: Störungsmeldung erfolgt um 15:00 Uhr, der </w:t>
      </w:r>
      <w:r w:rsidRPr="004B2A92">
        <w:rPr>
          <w:rFonts w:ascii="Verdana" w:hAnsi="Verdana"/>
        </w:rPr>
        <w:t>Kundendienst kann den Auftrag am gleichen Tag jedoch nicht ausführen. Die Frist end</w:t>
      </w:r>
      <w:r w:rsidR="009B62CE" w:rsidRPr="004B2A92">
        <w:rPr>
          <w:rFonts w:ascii="Verdana" w:hAnsi="Verdana"/>
        </w:rPr>
        <w:t>et am folgenden Arbeitstag um 1</w:t>
      </w:r>
      <w:r w:rsidR="001B7C8D">
        <w:rPr>
          <w:rFonts w:ascii="Verdana" w:hAnsi="Verdana"/>
        </w:rPr>
        <w:t>1</w:t>
      </w:r>
      <w:r w:rsidRPr="004B2A92">
        <w:rPr>
          <w:rFonts w:ascii="Verdana" w:hAnsi="Verdana"/>
        </w:rPr>
        <w:t>:00 Uhr).</w:t>
      </w:r>
      <w:r w:rsidR="00FE42B1" w:rsidRPr="004B2A92">
        <w:rPr>
          <w:rFonts w:ascii="Verdana" w:hAnsi="Verdana"/>
        </w:rPr>
        <w:t xml:space="preserve"> </w:t>
      </w:r>
    </w:p>
    <w:p w14:paraId="547D4891" w14:textId="77777777" w:rsidR="0097194F" w:rsidRDefault="0097194F" w:rsidP="000C02E4">
      <w:pPr>
        <w:pStyle w:val="Kopfzeile"/>
        <w:tabs>
          <w:tab w:val="clear" w:pos="4536"/>
          <w:tab w:val="clear" w:pos="9072"/>
        </w:tabs>
        <w:spacing w:line="360" w:lineRule="auto"/>
        <w:jc w:val="both"/>
        <w:rPr>
          <w:rFonts w:ascii="Verdana" w:hAnsi="Verdana"/>
        </w:rPr>
      </w:pPr>
    </w:p>
    <w:p w14:paraId="258141E0" w14:textId="6F8AFE49" w:rsidR="0097194F" w:rsidRPr="004B2A92" w:rsidRDefault="0097194F" w:rsidP="000C02E4">
      <w:pPr>
        <w:pStyle w:val="Kopfzeile"/>
        <w:tabs>
          <w:tab w:val="clear" w:pos="4536"/>
          <w:tab w:val="clear" w:pos="9072"/>
        </w:tabs>
        <w:spacing w:line="360" w:lineRule="auto"/>
        <w:jc w:val="both"/>
        <w:rPr>
          <w:rFonts w:ascii="Verdana" w:hAnsi="Verdana"/>
        </w:rPr>
      </w:pPr>
      <w:r>
        <w:rPr>
          <w:rFonts w:ascii="Verdana" w:hAnsi="Verdana"/>
        </w:rPr>
        <w:t>Die in Anlage 1 genannten Reaktions- und Servicezeiten gehen den hier genannten Regelungen voraus.</w:t>
      </w:r>
    </w:p>
    <w:p w14:paraId="2D07DB09" w14:textId="77777777" w:rsidR="00FE42B1" w:rsidRPr="004B2A92" w:rsidRDefault="00FE42B1" w:rsidP="000C02E4">
      <w:pPr>
        <w:pStyle w:val="Kopfzeile"/>
        <w:tabs>
          <w:tab w:val="clear" w:pos="4536"/>
          <w:tab w:val="clear" w:pos="9072"/>
        </w:tabs>
        <w:spacing w:line="360" w:lineRule="auto"/>
        <w:jc w:val="both"/>
        <w:rPr>
          <w:rFonts w:ascii="Verdana" w:hAnsi="Verdana"/>
        </w:rPr>
      </w:pPr>
    </w:p>
    <w:p w14:paraId="216AC615" w14:textId="748DAF41" w:rsidR="0029455A" w:rsidRPr="004B2A92" w:rsidRDefault="00D641DA" w:rsidP="000C02E4">
      <w:pPr>
        <w:pStyle w:val="Kopfzeile"/>
        <w:tabs>
          <w:tab w:val="clear" w:pos="4536"/>
          <w:tab w:val="clear" w:pos="9072"/>
        </w:tabs>
        <w:spacing w:line="360" w:lineRule="auto"/>
        <w:jc w:val="both"/>
        <w:rPr>
          <w:rFonts w:ascii="Verdana" w:hAnsi="Verdana"/>
        </w:rPr>
      </w:pPr>
      <w:r w:rsidRPr="004B2A92">
        <w:rPr>
          <w:rFonts w:ascii="Verdana" w:hAnsi="Verdana"/>
        </w:rPr>
        <w:t>Störungsmeldungen sind an d</w:t>
      </w:r>
      <w:r w:rsidR="004B2A92">
        <w:rPr>
          <w:rFonts w:ascii="Verdana" w:hAnsi="Verdana"/>
        </w:rPr>
        <w:t>en</w:t>
      </w:r>
      <w:r w:rsidRPr="004B2A92">
        <w:rPr>
          <w:rFonts w:ascii="Verdana" w:hAnsi="Verdana"/>
        </w:rPr>
        <w:t xml:space="preserve"> zu benennenden</w:t>
      </w:r>
      <w:r w:rsidR="004B2A92">
        <w:rPr>
          <w:rFonts w:ascii="Verdana" w:hAnsi="Verdana"/>
        </w:rPr>
        <w:t xml:space="preserve"> </w:t>
      </w:r>
      <w:r w:rsidRPr="004B2A92">
        <w:rPr>
          <w:rFonts w:ascii="Verdana" w:hAnsi="Verdana"/>
        </w:rPr>
        <w:t>Ansprechpartner</w:t>
      </w:r>
      <w:r w:rsidR="004B2A92">
        <w:rPr>
          <w:rFonts w:ascii="Verdana" w:hAnsi="Verdana"/>
        </w:rPr>
        <w:t xml:space="preserve">kreis </w:t>
      </w:r>
      <w:r w:rsidRPr="004B2A92">
        <w:rPr>
          <w:rFonts w:ascii="Verdana" w:hAnsi="Verdana"/>
        </w:rPr>
        <w:t>des Kundendienstes zu richten. Sie</w:t>
      </w:r>
      <w:r w:rsidR="00742DEE" w:rsidRPr="004B2A92">
        <w:rPr>
          <w:rFonts w:ascii="Verdana" w:hAnsi="Verdana"/>
        </w:rPr>
        <w:t xml:space="preserve"> erfolgen telefonisch oder </w:t>
      </w:r>
      <w:r w:rsidR="00F50358" w:rsidRPr="004B2A92">
        <w:rPr>
          <w:rFonts w:ascii="Verdana" w:hAnsi="Verdana"/>
        </w:rPr>
        <w:t>per E</w:t>
      </w:r>
      <w:r w:rsidR="00FE19CB">
        <w:rPr>
          <w:rFonts w:ascii="Verdana" w:hAnsi="Verdana"/>
        </w:rPr>
        <w:t>-M</w:t>
      </w:r>
      <w:r w:rsidR="00F50358" w:rsidRPr="004B2A92">
        <w:rPr>
          <w:rFonts w:ascii="Verdana" w:hAnsi="Verdana"/>
        </w:rPr>
        <w:t xml:space="preserve">ail. </w:t>
      </w:r>
      <w:r w:rsidR="0029455A" w:rsidRPr="004B2A92">
        <w:rPr>
          <w:rFonts w:ascii="Verdana" w:hAnsi="Verdana"/>
        </w:rPr>
        <w:t xml:space="preserve">Die </w:t>
      </w:r>
      <w:r w:rsidR="00F07FA1" w:rsidRPr="004B2A92">
        <w:rPr>
          <w:rFonts w:ascii="Verdana" w:hAnsi="Verdana"/>
        </w:rPr>
        <w:t>Auftragnehmerin</w:t>
      </w:r>
      <w:r w:rsidR="0029455A" w:rsidRPr="004B2A92">
        <w:rPr>
          <w:rFonts w:ascii="Verdana" w:hAnsi="Verdana"/>
        </w:rPr>
        <w:t xml:space="preserve"> stellt für die genannten Servicezeiten dieses Vertrages eine telefonische (nicht: 0900-Nr.) und deutschsprachige Störungsannahme zur Verfügung, dokumentiert den Eingang der Störungsmeldung</w:t>
      </w:r>
      <w:r w:rsidR="003F779E" w:rsidRPr="004B2A92">
        <w:rPr>
          <w:rFonts w:ascii="Verdana" w:hAnsi="Verdana"/>
        </w:rPr>
        <w:t xml:space="preserve"> per Ticketsystem oder per Reporting-Tool</w:t>
      </w:r>
      <w:r w:rsidR="0029455A" w:rsidRPr="004B2A92">
        <w:rPr>
          <w:rFonts w:ascii="Verdana" w:hAnsi="Verdana"/>
        </w:rPr>
        <w:t xml:space="preserve"> und beginnt sofort mit der tele</w:t>
      </w:r>
      <w:r w:rsidR="0029455A" w:rsidRPr="004B2A92">
        <w:rPr>
          <w:rFonts w:ascii="Verdana" w:hAnsi="Verdana"/>
        </w:rPr>
        <w:lastRenderedPageBreak/>
        <w:t xml:space="preserve">fonischen Fehlerdiagnose (telefonischer Support). Störungsmeldungen werden ausschließlich nur von den in diesem Vertrag aufgeführten Ansprechpartnern aus dem Bereich Druckmanagement übermittelt. </w:t>
      </w:r>
    </w:p>
    <w:p w14:paraId="183DD6FE" w14:textId="77777777" w:rsidR="00691CB4" w:rsidRDefault="00691CB4" w:rsidP="000C02E4">
      <w:pPr>
        <w:pStyle w:val="Kopfzeile"/>
        <w:tabs>
          <w:tab w:val="clear" w:pos="4536"/>
          <w:tab w:val="clear" w:pos="9072"/>
        </w:tabs>
        <w:spacing w:line="360" w:lineRule="auto"/>
        <w:jc w:val="both"/>
        <w:rPr>
          <w:rFonts w:ascii="Verdana" w:hAnsi="Verdana"/>
        </w:rPr>
      </w:pPr>
    </w:p>
    <w:p w14:paraId="176D8D11" w14:textId="77777777" w:rsidR="00FA684B" w:rsidRDefault="00883164" w:rsidP="000C02E4">
      <w:pPr>
        <w:autoSpaceDE w:val="0"/>
        <w:autoSpaceDN w:val="0"/>
        <w:adjustRightInd w:val="0"/>
        <w:spacing w:line="360" w:lineRule="auto"/>
        <w:jc w:val="both"/>
        <w:rPr>
          <w:rFonts w:ascii="Verdana" w:hAnsi="Verdana" w:cs="Arial"/>
        </w:rPr>
      </w:pPr>
      <w:r w:rsidRPr="00883164">
        <w:rPr>
          <w:rFonts w:ascii="Verdana" w:hAnsi="Verdana" w:cs="Arial"/>
        </w:rPr>
        <w:t>Reparaturen und Instandsetzungen müssen innerhalb von zwei</w:t>
      </w:r>
      <w:r>
        <w:rPr>
          <w:rFonts w:ascii="Verdana" w:hAnsi="Verdana" w:cs="Arial"/>
        </w:rPr>
        <w:t xml:space="preserve"> </w:t>
      </w:r>
      <w:r w:rsidRPr="00883164">
        <w:rPr>
          <w:rFonts w:ascii="Verdana" w:hAnsi="Verdana" w:cs="Arial"/>
        </w:rPr>
        <w:t>Werktagen durchgeführt sein.</w:t>
      </w:r>
      <w:r>
        <w:rPr>
          <w:rFonts w:ascii="Arial" w:hAnsi="Arial" w:cs="Arial"/>
          <w:sz w:val="22"/>
          <w:szCs w:val="22"/>
        </w:rPr>
        <w:t xml:space="preserve"> </w:t>
      </w:r>
      <w:r>
        <w:rPr>
          <w:rFonts w:ascii="Verdana" w:hAnsi="Verdana"/>
        </w:rPr>
        <w:t xml:space="preserve">Als Werktage gilt der Zeitraum von Montag bis Freitag. </w:t>
      </w:r>
      <w:r w:rsidRPr="00883164">
        <w:rPr>
          <w:rFonts w:ascii="Verdana" w:hAnsi="Verdana" w:cs="Arial"/>
        </w:rPr>
        <w:t>Falls eine Störung oder eine Reparatur nicht innerhalb dieser Zeit behoben we</w:t>
      </w:r>
      <w:r>
        <w:rPr>
          <w:rFonts w:ascii="Verdana" w:hAnsi="Verdana" w:cs="Arial"/>
        </w:rPr>
        <w:t xml:space="preserve">rden kann, hat die </w:t>
      </w:r>
      <w:r w:rsidR="00F07FA1">
        <w:rPr>
          <w:rFonts w:ascii="Verdana" w:hAnsi="Verdana" w:cs="Arial"/>
        </w:rPr>
        <w:t>Auftragnehmerin</w:t>
      </w:r>
      <w:r w:rsidRPr="00883164">
        <w:rPr>
          <w:rFonts w:ascii="Verdana" w:hAnsi="Verdana" w:cs="Arial"/>
        </w:rPr>
        <w:t xml:space="preserve"> auf Verlangen für die Dauer der Reparatur</w:t>
      </w:r>
      <w:r>
        <w:rPr>
          <w:rFonts w:ascii="Verdana" w:hAnsi="Verdana" w:cs="Arial"/>
        </w:rPr>
        <w:t xml:space="preserve"> </w:t>
      </w:r>
      <w:r w:rsidRPr="00883164">
        <w:rPr>
          <w:rFonts w:ascii="Verdana" w:hAnsi="Verdana" w:cs="Arial"/>
        </w:rPr>
        <w:t>ein gleich</w:t>
      </w:r>
      <w:r w:rsidR="00FA684B">
        <w:rPr>
          <w:rFonts w:ascii="Verdana" w:hAnsi="Verdana" w:cs="Arial"/>
        </w:rPr>
        <w:t xml:space="preserve">wertiges Ersatzgerät bereitzustellen. Evtl. hierdurch anfallende Mehrkosten trägt die </w:t>
      </w:r>
      <w:r w:rsidR="00F07FA1">
        <w:rPr>
          <w:rFonts w:ascii="Verdana" w:hAnsi="Verdana" w:cs="Arial"/>
        </w:rPr>
        <w:t>Auftragnehmerin</w:t>
      </w:r>
      <w:r w:rsidR="00470931">
        <w:rPr>
          <w:rFonts w:ascii="Verdana" w:hAnsi="Verdana" w:cs="Arial"/>
        </w:rPr>
        <w:t>.</w:t>
      </w:r>
    </w:p>
    <w:p w14:paraId="60C980E4" w14:textId="77777777" w:rsidR="00FA684B" w:rsidRPr="00B84342" w:rsidRDefault="00FA684B" w:rsidP="000C02E4">
      <w:pPr>
        <w:autoSpaceDE w:val="0"/>
        <w:autoSpaceDN w:val="0"/>
        <w:adjustRightInd w:val="0"/>
        <w:spacing w:line="360" w:lineRule="auto"/>
        <w:jc w:val="both"/>
        <w:rPr>
          <w:rFonts w:ascii="Verdana" w:hAnsi="Verdana" w:cs="Arial"/>
        </w:rPr>
      </w:pPr>
    </w:p>
    <w:p w14:paraId="2D62A21E" w14:textId="5BEEB846" w:rsidR="00535FDD" w:rsidRDefault="009E3A7F" w:rsidP="000C02E4">
      <w:pPr>
        <w:pStyle w:val="Default"/>
        <w:spacing w:line="360" w:lineRule="auto"/>
        <w:jc w:val="both"/>
        <w:rPr>
          <w:rFonts w:ascii="Verdana" w:hAnsi="Verdana"/>
          <w:bCs/>
          <w:sz w:val="20"/>
          <w:szCs w:val="20"/>
        </w:rPr>
      </w:pPr>
      <w:r>
        <w:rPr>
          <w:rFonts w:ascii="Verdana" w:hAnsi="Verdana"/>
          <w:bCs/>
          <w:sz w:val="20"/>
          <w:szCs w:val="20"/>
        </w:rPr>
        <w:t>Es wird im Rahmen der Softwarepflege die</w:t>
      </w:r>
      <w:r w:rsidR="00B84342" w:rsidRPr="00B84342">
        <w:rPr>
          <w:rFonts w:ascii="Verdana" w:hAnsi="Verdana"/>
          <w:bCs/>
          <w:sz w:val="20"/>
          <w:szCs w:val="20"/>
        </w:rPr>
        <w:t xml:space="preserve"> Lieferung von Updates, Releases, Upgrades und Patche</w:t>
      </w:r>
      <w:r>
        <w:rPr>
          <w:rFonts w:ascii="Verdana" w:hAnsi="Verdana"/>
          <w:bCs/>
          <w:sz w:val="20"/>
          <w:szCs w:val="20"/>
        </w:rPr>
        <w:t xml:space="preserve">s </w:t>
      </w:r>
      <w:r w:rsidR="00535FDD">
        <w:rPr>
          <w:rFonts w:ascii="Verdana" w:hAnsi="Verdana"/>
          <w:bCs/>
          <w:sz w:val="20"/>
          <w:szCs w:val="20"/>
        </w:rPr>
        <w:t>für d</w:t>
      </w:r>
      <w:r w:rsidR="00C17508">
        <w:rPr>
          <w:rFonts w:ascii="Verdana" w:hAnsi="Verdana"/>
          <w:bCs/>
          <w:sz w:val="20"/>
          <w:szCs w:val="20"/>
        </w:rPr>
        <w:t>ie</w:t>
      </w:r>
      <w:r>
        <w:rPr>
          <w:rFonts w:ascii="Verdana" w:hAnsi="Verdana"/>
          <w:bCs/>
          <w:sz w:val="20"/>
          <w:szCs w:val="20"/>
        </w:rPr>
        <w:t xml:space="preserve"> mitzuliefernde</w:t>
      </w:r>
      <w:r w:rsidR="007C614E">
        <w:rPr>
          <w:rFonts w:ascii="Verdana" w:hAnsi="Verdana"/>
          <w:bCs/>
          <w:sz w:val="20"/>
          <w:szCs w:val="20"/>
        </w:rPr>
        <w:t xml:space="preserve"> Firmware sowie</w:t>
      </w:r>
      <w:r>
        <w:rPr>
          <w:rFonts w:ascii="Verdana" w:hAnsi="Verdana"/>
          <w:bCs/>
          <w:sz w:val="20"/>
          <w:szCs w:val="20"/>
        </w:rPr>
        <w:t xml:space="preserve"> Spooling</w:t>
      </w:r>
      <w:r w:rsidR="007C614E">
        <w:rPr>
          <w:rFonts w:ascii="Verdana" w:hAnsi="Verdana"/>
          <w:bCs/>
          <w:sz w:val="20"/>
          <w:szCs w:val="20"/>
        </w:rPr>
        <w:t>-Software inkl. Queueverwaltung vereinbart</w:t>
      </w:r>
      <w:r w:rsidR="00F10A7A">
        <w:rPr>
          <w:rFonts w:ascii="Verdana" w:hAnsi="Verdana"/>
          <w:bCs/>
          <w:sz w:val="20"/>
          <w:szCs w:val="20"/>
        </w:rPr>
        <w:t>.</w:t>
      </w:r>
      <w:r w:rsidR="007C614E">
        <w:rPr>
          <w:rFonts w:ascii="Verdana" w:hAnsi="Verdana"/>
          <w:bCs/>
          <w:sz w:val="20"/>
          <w:szCs w:val="20"/>
        </w:rPr>
        <w:t xml:space="preserve"> </w:t>
      </w:r>
    </w:p>
    <w:p w14:paraId="3BF212F8" w14:textId="77777777" w:rsidR="00B84342" w:rsidRPr="00B84342" w:rsidRDefault="00B84342" w:rsidP="000C02E4">
      <w:pPr>
        <w:pStyle w:val="Default"/>
        <w:spacing w:line="360" w:lineRule="auto"/>
        <w:jc w:val="both"/>
        <w:rPr>
          <w:rFonts w:ascii="Verdana" w:hAnsi="Verdana"/>
          <w:sz w:val="20"/>
          <w:szCs w:val="20"/>
        </w:rPr>
      </w:pPr>
    </w:p>
    <w:p w14:paraId="50CE852A" w14:textId="77777777" w:rsidR="00B84342" w:rsidRPr="00B84342" w:rsidRDefault="00B84342" w:rsidP="000C02E4">
      <w:pPr>
        <w:pStyle w:val="Default"/>
        <w:spacing w:line="360" w:lineRule="auto"/>
        <w:jc w:val="both"/>
        <w:rPr>
          <w:rFonts w:ascii="Verdana" w:hAnsi="Verdana"/>
          <w:sz w:val="20"/>
          <w:szCs w:val="20"/>
        </w:rPr>
      </w:pPr>
      <w:r w:rsidRPr="007C614E">
        <w:rPr>
          <w:rFonts w:ascii="Verdana" w:hAnsi="Verdana"/>
          <w:sz w:val="20"/>
          <w:szCs w:val="20"/>
          <w:u w:val="single"/>
        </w:rPr>
        <w:t>Inhalt der Softwarepflegeleistungen</w:t>
      </w:r>
      <w:r w:rsidRPr="00B84342">
        <w:rPr>
          <w:rFonts w:ascii="Verdana" w:hAnsi="Verdana"/>
          <w:sz w:val="20"/>
          <w:szCs w:val="20"/>
        </w:rPr>
        <w:t xml:space="preserve">: </w:t>
      </w:r>
    </w:p>
    <w:p w14:paraId="1DD78AA1" w14:textId="29FB8974" w:rsidR="00B84342" w:rsidRDefault="00B84342" w:rsidP="000C02E4">
      <w:pPr>
        <w:pStyle w:val="Default"/>
        <w:spacing w:line="360" w:lineRule="auto"/>
        <w:jc w:val="both"/>
        <w:rPr>
          <w:rFonts w:ascii="Verdana" w:hAnsi="Verdana"/>
          <w:sz w:val="20"/>
          <w:szCs w:val="20"/>
        </w:rPr>
      </w:pPr>
      <w:r w:rsidRPr="00B84342">
        <w:rPr>
          <w:rFonts w:ascii="Verdana" w:hAnsi="Verdana"/>
          <w:sz w:val="20"/>
          <w:szCs w:val="20"/>
        </w:rPr>
        <w:t>Bestandteil der Softwarepflegeleistungen ist die regelmäßige Lieferung von Updates, Upgrades und Softwarepflegereleases. Zur Fehlerbehebung in der Softwar</w:t>
      </w:r>
      <w:r w:rsidR="007C614E">
        <w:rPr>
          <w:rFonts w:ascii="Verdana" w:hAnsi="Verdana"/>
          <w:sz w:val="20"/>
          <w:szCs w:val="20"/>
        </w:rPr>
        <w:t xml:space="preserve">e werden durch die </w:t>
      </w:r>
      <w:r w:rsidR="00F07FA1">
        <w:rPr>
          <w:rFonts w:ascii="Verdana" w:hAnsi="Verdana"/>
          <w:sz w:val="20"/>
          <w:szCs w:val="20"/>
        </w:rPr>
        <w:t>Auftragnehmerin</w:t>
      </w:r>
      <w:r w:rsidRPr="00B84342">
        <w:rPr>
          <w:rFonts w:ascii="Verdana" w:hAnsi="Verdana"/>
          <w:sz w:val="20"/>
          <w:szCs w:val="20"/>
        </w:rPr>
        <w:t xml:space="preserve"> notwendige Patches/Bugfixes bereitgestellt. Dies beinhaltet auch die Gestellung entsprechenden Fachpersonals </w:t>
      </w:r>
      <w:r w:rsidR="007C614E">
        <w:rPr>
          <w:rFonts w:ascii="Verdana" w:hAnsi="Verdana"/>
          <w:sz w:val="20"/>
          <w:szCs w:val="20"/>
        </w:rPr>
        <w:t xml:space="preserve">zur Unterstützung der </w:t>
      </w:r>
      <w:r w:rsidR="006C7B78">
        <w:rPr>
          <w:rFonts w:ascii="Verdana" w:hAnsi="Verdana"/>
          <w:sz w:val="20"/>
          <w:szCs w:val="20"/>
        </w:rPr>
        <w:t>Auftraggeberin</w:t>
      </w:r>
      <w:r w:rsidRPr="00B84342">
        <w:rPr>
          <w:rFonts w:ascii="Verdana" w:hAnsi="Verdana"/>
          <w:sz w:val="20"/>
          <w:szCs w:val="20"/>
        </w:rPr>
        <w:t>, auch in Fällen von Problemen oder erforderlichen Serverumstellungen hinsichtli</w:t>
      </w:r>
      <w:r w:rsidR="007C614E">
        <w:rPr>
          <w:rFonts w:ascii="Verdana" w:hAnsi="Verdana"/>
          <w:sz w:val="20"/>
          <w:szCs w:val="20"/>
        </w:rPr>
        <w:t>ch des Output-Managementsystems</w:t>
      </w:r>
      <w:r w:rsidRPr="00B84342">
        <w:rPr>
          <w:rFonts w:ascii="Verdana" w:hAnsi="Verdana"/>
          <w:sz w:val="20"/>
          <w:szCs w:val="20"/>
        </w:rPr>
        <w:t>. Diese Softwarepflegeleistungen und die nachfolgend aufgeführten Arbeits- und Reakti</w:t>
      </w:r>
      <w:r w:rsidR="007C614E">
        <w:rPr>
          <w:rFonts w:ascii="Verdana" w:hAnsi="Verdana"/>
          <w:sz w:val="20"/>
          <w:szCs w:val="20"/>
        </w:rPr>
        <w:t>onszeiten sind mit dem Grundmietpreis</w:t>
      </w:r>
      <w:r w:rsidRPr="00B84342">
        <w:rPr>
          <w:rFonts w:ascii="Verdana" w:hAnsi="Verdana"/>
          <w:sz w:val="20"/>
          <w:szCs w:val="20"/>
        </w:rPr>
        <w:t xml:space="preserve"> für </w:t>
      </w:r>
      <w:r w:rsidR="003F22E6">
        <w:rPr>
          <w:rFonts w:ascii="Verdana" w:hAnsi="Verdana"/>
          <w:sz w:val="20"/>
          <w:szCs w:val="20"/>
        </w:rPr>
        <w:t>72</w:t>
      </w:r>
      <w:r w:rsidRPr="00B84342">
        <w:rPr>
          <w:rFonts w:ascii="Verdana" w:hAnsi="Verdana"/>
          <w:sz w:val="20"/>
          <w:szCs w:val="20"/>
        </w:rPr>
        <w:t xml:space="preserve"> Monate abgedeckt. </w:t>
      </w:r>
    </w:p>
    <w:p w14:paraId="70EE0B51" w14:textId="77777777" w:rsidR="00D720E5" w:rsidRDefault="00D720E5" w:rsidP="000C02E4">
      <w:pPr>
        <w:pStyle w:val="Default"/>
        <w:spacing w:line="360" w:lineRule="auto"/>
        <w:jc w:val="both"/>
        <w:rPr>
          <w:rFonts w:ascii="Verdana" w:hAnsi="Verdana"/>
          <w:sz w:val="20"/>
          <w:szCs w:val="20"/>
          <w:u w:val="single"/>
        </w:rPr>
      </w:pPr>
    </w:p>
    <w:p w14:paraId="7735118B" w14:textId="77777777" w:rsidR="00B84342" w:rsidRPr="007C614E" w:rsidRDefault="00B84342" w:rsidP="000C02E4">
      <w:pPr>
        <w:pStyle w:val="Default"/>
        <w:spacing w:line="360" w:lineRule="auto"/>
        <w:jc w:val="both"/>
        <w:rPr>
          <w:rFonts w:ascii="Verdana" w:hAnsi="Verdana"/>
          <w:sz w:val="20"/>
          <w:szCs w:val="20"/>
          <w:u w:val="single"/>
        </w:rPr>
      </w:pPr>
      <w:r w:rsidRPr="007C614E">
        <w:rPr>
          <w:rFonts w:ascii="Verdana" w:hAnsi="Verdana"/>
          <w:sz w:val="20"/>
          <w:szCs w:val="20"/>
          <w:u w:val="single"/>
        </w:rPr>
        <w:t xml:space="preserve">Umsetzung der Softwarepflegeleistungen: </w:t>
      </w:r>
    </w:p>
    <w:p w14:paraId="49EEE9B9" w14:textId="02D33116" w:rsidR="00EA40D8" w:rsidRPr="00EA40D8" w:rsidRDefault="007C614E" w:rsidP="000C02E4">
      <w:pPr>
        <w:spacing w:line="360" w:lineRule="auto"/>
        <w:jc w:val="both"/>
        <w:rPr>
          <w:rFonts w:ascii="Verdana" w:hAnsi="Verdana"/>
        </w:rPr>
      </w:pPr>
      <w:r>
        <w:rPr>
          <w:rFonts w:ascii="Verdana" w:hAnsi="Verdana"/>
        </w:rPr>
        <w:t xml:space="preserve">Die </w:t>
      </w:r>
      <w:r w:rsidR="00F07FA1">
        <w:rPr>
          <w:rFonts w:ascii="Verdana" w:hAnsi="Verdana"/>
        </w:rPr>
        <w:t>Auftragnehmerin</w:t>
      </w:r>
      <w:r w:rsidR="00B84342" w:rsidRPr="00B84342">
        <w:rPr>
          <w:rFonts w:ascii="Verdana" w:hAnsi="Verdana"/>
        </w:rPr>
        <w:t xml:space="preserve"> stellt d</w:t>
      </w:r>
      <w:r>
        <w:rPr>
          <w:rFonts w:ascii="Verdana" w:hAnsi="Verdana"/>
        </w:rPr>
        <w:t xml:space="preserve">er </w:t>
      </w:r>
      <w:r w:rsidR="006C7B78">
        <w:rPr>
          <w:rFonts w:ascii="Verdana" w:hAnsi="Verdana"/>
        </w:rPr>
        <w:t>Auftraggeberin</w:t>
      </w:r>
      <w:r w:rsidR="00B84342" w:rsidRPr="00B84342">
        <w:rPr>
          <w:rFonts w:ascii="Verdana" w:hAnsi="Verdana"/>
        </w:rPr>
        <w:t xml:space="preserve"> neue Updates bzw. Upgra</w:t>
      </w:r>
      <w:r w:rsidR="00BE30EE">
        <w:rPr>
          <w:rFonts w:ascii="Verdana" w:hAnsi="Verdana"/>
        </w:rPr>
        <w:t>des unverzüglich ab Erscheinen für die Installation per Fernwartung zur Verfügung</w:t>
      </w:r>
      <w:r w:rsidR="00BE30EE" w:rsidRPr="00EA40D8">
        <w:rPr>
          <w:rFonts w:ascii="Verdana" w:hAnsi="Verdana"/>
        </w:rPr>
        <w:t xml:space="preserve">. </w:t>
      </w:r>
      <w:r w:rsidR="00EA40D8" w:rsidRPr="00EA40D8">
        <w:rPr>
          <w:rFonts w:ascii="Verdana" w:hAnsi="Verdana"/>
        </w:rPr>
        <w:t>Eine Fernwart</w:t>
      </w:r>
      <w:r w:rsidR="00EA40D8">
        <w:rPr>
          <w:rFonts w:ascii="Verdana" w:hAnsi="Verdana"/>
        </w:rPr>
        <w:t xml:space="preserve">ung kann durch die </w:t>
      </w:r>
      <w:r w:rsidR="006C7B78">
        <w:rPr>
          <w:rFonts w:ascii="Verdana" w:hAnsi="Verdana"/>
        </w:rPr>
        <w:t>Auftraggeberin</w:t>
      </w:r>
      <w:r w:rsidR="00EA40D8" w:rsidRPr="00EA40D8">
        <w:rPr>
          <w:rFonts w:ascii="Verdana" w:hAnsi="Verdana"/>
        </w:rPr>
        <w:t xml:space="preserve"> per VNC oder RDP über eine SSL-verschlüsselte VPN-Strecke eingerichtet werden. Andere Fernwartungslösungen (insbesondere der Einsatz von Produkten wie </w:t>
      </w:r>
      <w:proofErr w:type="spellStart"/>
      <w:r w:rsidR="00EA40D8" w:rsidRPr="00EA40D8">
        <w:rPr>
          <w:rFonts w:ascii="Verdana" w:hAnsi="Verdana"/>
        </w:rPr>
        <w:t>Teamviewer</w:t>
      </w:r>
      <w:proofErr w:type="spellEnd"/>
      <w:r w:rsidR="00EA40D8" w:rsidRPr="00EA40D8">
        <w:rPr>
          <w:rFonts w:ascii="Verdana" w:hAnsi="Verdana"/>
        </w:rPr>
        <w:t xml:space="preserve">) werden nicht akzeptiert. Darüber hinaus sind die Bedingungen lt. </w:t>
      </w:r>
      <w:r w:rsidR="00B90AEE">
        <w:rPr>
          <w:rFonts w:ascii="Verdana" w:hAnsi="Verdana"/>
        </w:rPr>
        <w:t>Anlage 3</w:t>
      </w:r>
      <w:r w:rsidR="00EA40D8" w:rsidRPr="00EA40D8">
        <w:rPr>
          <w:rFonts w:ascii="Verdana" w:hAnsi="Verdana"/>
        </w:rPr>
        <w:t xml:space="preserve"> (Richtlinie zur Durchführung von Fernwartungen) zu beachten. </w:t>
      </w:r>
    </w:p>
    <w:p w14:paraId="42498C47" w14:textId="0F680A74" w:rsidR="00AD15C8" w:rsidRDefault="00BE30EE" w:rsidP="000C02E4">
      <w:pPr>
        <w:pStyle w:val="Default"/>
        <w:spacing w:line="360" w:lineRule="auto"/>
        <w:jc w:val="both"/>
        <w:rPr>
          <w:rFonts w:ascii="Verdana" w:hAnsi="Verdana"/>
          <w:sz w:val="20"/>
          <w:szCs w:val="20"/>
        </w:rPr>
      </w:pPr>
      <w:r>
        <w:rPr>
          <w:rFonts w:ascii="Verdana" w:hAnsi="Verdana"/>
          <w:sz w:val="20"/>
          <w:szCs w:val="20"/>
        </w:rPr>
        <w:t xml:space="preserve"> </w:t>
      </w:r>
    </w:p>
    <w:p w14:paraId="1A974541" w14:textId="77777777" w:rsidR="002874FE" w:rsidRDefault="00B84342" w:rsidP="000C02E4">
      <w:pPr>
        <w:pStyle w:val="Default"/>
        <w:spacing w:line="360" w:lineRule="auto"/>
        <w:jc w:val="both"/>
        <w:rPr>
          <w:rFonts w:ascii="Verdana" w:hAnsi="Verdana"/>
          <w:sz w:val="20"/>
          <w:szCs w:val="20"/>
        </w:rPr>
      </w:pPr>
      <w:r w:rsidRPr="00B84342">
        <w:rPr>
          <w:rFonts w:ascii="Verdana" w:hAnsi="Verdana"/>
          <w:sz w:val="20"/>
          <w:szCs w:val="20"/>
        </w:rPr>
        <w:t>Fehlerhafte bzw. mit Mängeln behaftete Updates, Upgrades, Releases oder Patches werden v</w:t>
      </w:r>
      <w:r w:rsidR="00AD15C8">
        <w:rPr>
          <w:rFonts w:ascii="Verdana" w:hAnsi="Verdana"/>
          <w:sz w:val="20"/>
          <w:szCs w:val="20"/>
        </w:rPr>
        <w:t xml:space="preserve">on der </w:t>
      </w:r>
      <w:r w:rsidR="006C7B78">
        <w:rPr>
          <w:rFonts w:ascii="Verdana" w:hAnsi="Verdana"/>
          <w:sz w:val="20"/>
          <w:szCs w:val="20"/>
        </w:rPr>
        <w:t>Auftraggeberin</w:t>
      </w:r>
      <w:r w:rsidRPr="00B84342">
        <w:rPr>
          <w:rFonts w:ascii="Verdana" w:hAnsi="Verdana"/>
          <w:sz w:val="20"/>
          <w:szCs w:val="20"/>
        </w:rPr>
        <w:t xml:space="preserve"> zurückgewiesen. Softwa</w:t>
      </w:r>
      <w:r w:rsidR="002874FE">
        <w:rPr>
          <w:rFonts w:ascii="Verdana" w:hAnsi="Verdana"/>
          <w:sz w:val="20"/>
          <w:szCs w:val="20"/>
        </w:rPr>
        <w:t xml:space="preserve">repflegeleistungen sind im Grundmietpreis enthalten und daher ohne Aufpreis </w:t>
      </w:r>
      <w:r w:rsidRPr="00B84342">
        <w:rPr>
          <w:rFonts w:ascii="Verdana" w:hAnsi="Verdana"/>
          <w:sz w:val="20"/>
          <w:szCs w:val="20"/>
        </w:rPr>
        <w:t>umzusetzen.</w:t>
      </w:r>
    </w:p>
    <w:p w14:paraId="384890B3" w14:textId="77777777" w:rsidR="00B84342" w:rsidRPr="00B84342" w:rsidRDefault="00B84342" w:rsidP="000C02E4">
      <w:pPr>
        <w:pStyle w:val="Default"/>
        <w:spacing w:line="360" w:lineRule="auto"/>
        <w:jc w:val="both"/>
        <w:rPr>
          <w:rFonts w:ascii="Verdana" w:hAnsi="Verdana"/>
          <w:sz w:val="20"/>
          <w:szCs w:val="20"/>
        </w:rPr>
      </w:pPr>
      <w:r w:rsidRPr="00B84342">
        <w:rPr>
          <w:rFonts w:ascii="Verdana" w:hAnsi="Verdana"/>
          <w:sz w:val="20"/>
          <w:szCs w:val="20"/>
        </w:rPr>
        <w:t xml:space="preserve"> </w:t>
      </w:r>
    </w:p>
    <w:p w14:paraId="52E404CF" w14:textId="77777777" w:rsidR="00B84342" w:rsidRPr="00207432" w:rsidRDefault="00B84342" w:rsidP="000C02E4">
      <w:pPr>
        <w:pStyle w:val="Default"/>
        <w:spacing w:line="360" w:lineRule="auto"/>
        <w:jc w:val="both"/>
        <w:rPr>
          <w:rFonts w:ascii="Verdana" w:hAnsi="Verdana"/>
          <w:sz w:val="20"/>
          <w:szCs w:val="20"/>
          <w:u w:val="single"/>
        </w:rPr>
      </w:pPr>
      <w:r w:rsidRPr="00207432">
        <w:rPr>
          <w:rFonts w:ascii="Verdana" w:hAnsi="Verdana"/>
          <w:sz w:val="20"/>
          <w:szCs w:val="20"/>
          <w:u w:val="single"/>
        </w:rPr>
        <w:t xml:space="preserve">Festlegung von Mängelklassen und Reaktionszeiten: </w:t>
      </w:r>
    </w:p>
    <w:p w14:paraId="1099549D" w14:textId="77777777" w:rsidR="00B84342" w:rsidRPr="00B84342" w:rsidRDefault="00B84342" w:rsidP="000C02E4">
      <w:pPr>
        <w:pStyle w:val="Default"/>
        <w:spacing w:line="360" w:lineRule="auto"/>
        <w:jc w:val="both"/>
        <w:rPr>
          <w:rFonts w:ascii="Verdana" w:hAnsi="Verdana"/>
          <w:sz w:val="20"/>
          <w:szCs w:val="20"/>
        </w:rPr>
      </w:pPr>
      <w:r w:rsidRPr="00B84342">
        <w:rPr>
          <w:rFonts w:ascii="Verdana" w:hAnsi="Verdana"/>
          <w:sz w:val="20"/>
          <w:szCs w:val="20"/>
        </w:rPr>
        <w:t xml:space="preserve">Für die Berechnung der nachfolgend aufgeführten Fristen gelten folgende Arbeitszeiten: </w:t>
      </w:r>
    </w:p>
    <w:p w14:paraId="654FD596" w14:textId="77777777" w:rsidR="00B84342" w:rsidRPr="00047370" w:rsidRDefault="00047370" w:rsidP="000C02E4">
      <w:pPr>
        <w:pStyle w:val="Default"/>
        <w:spacing w:line="360" w:lineRule="auto"/>
        <w:jc w:val="both"/>
        <w:rPr>
          <w:rFonts w:ascii="Verdana" w:hAnsi="Verdana"/>
          <w:sz w:val="20"/>
          <w:szCs w:val="20"/>
        </w:rPr>
      </w:pPr>
      <w:r w:rsidRPr="00047370">
        <w:rPr>
          <w:rFonts w:ascii="Verdana" w:hAnsi="Verdana"/>
          <w:sz w:val="20"/>
          <w:szCs w:val="20"/>
        </w:rPr>
        <w:lastRenderedPageBreak/>
        <w:t>(Montag bis Freitag von 08:00 Uhr bis 16:00 Uhr, ausgenommen gesetzliche und kirchliche Feier</w:t>
      </w:r>
      <w:r>
        <w:rPr>
          <w:rFonts w:ascii="Verdana" w:hAnsi="Verdana"/>
          <w:sz w:val="20"/>
          <w:szCs w:val="20"/>
        </w:rPr>
        <w:t xml:space="preserve">tage am Sitz der </w:t>
      </w:r>
      <w:r w:rsidR="006C7B78">
        <w:rPr>
          <w:rFonts w:ascii="Verdana" w:hAnsi="Verdana"/>
          <w:sz w:val="20"/>
          <w:szCs w:val="20"/>
        </w:rPr>
        <w:t>Auftraggeberin</w:t>
      </w:r>
      <w:r>
        <w:rPr>
          <w:rFonts w:ascii="Verdana" w:hAnsi="Verdana"/>
          <w:sz w:val="20"/>
          <w:szCs w:val="20"/>
        </w:rPr>
        <w:t>).</w:t>
      </w:r>
    </w:p>
    <w:p w14:paraId="42C1D16E" w14:textId="77777777" w:rsidR="00B84342" w:rsidRDefault="00B84342" w:rsidP="000C02E4">
      <w:pPr>
        <w:pStyle w:val="Default"/>
        <w:spacing w:line="360" w:lineRule="auto"/>
        <w:jc w:val="both"/>
        <w:rPr>
          <w:rFonts w:ascii="Verdana" w:hAnsi="Verdana"/>
          <w:color w:val="auto"/>
          <w:sz w:val="20"/>
          <w:szCs w:val="20"/>
        </w:rPr>
      </w:pPr>
    </w:p>
    <w:p w14:paraId="208C3F0E" w14:textId="77777777" w:rsidR="00A7135F" w:rsidRDefault="00A7135F" w:rsidP="000C02E4">
      <w:pPr>
        <w:pStyle w:val="Default"/>
        <w:spacing w:line="360" w:lineRule="auto"/>
        <w:jc w:val="both"/>
        <w:rPr>
          <w:rFonts w:ascii="Verdana" w:hAnsi="Verdana"/>
          <w:color w:val="auto"/>
          <w:sz w:val="20"/>
          <w:szCs w:val="20"/>
        </w:rPr>
      </w:pPr>
      <w:r>
        <w:rPr>
          <w:rFonts w:ascii="Verdana" w:hAnsi="Verdana"/>
          <w:color w:val="auto"/>
          <w:sz w:val="20"/>
          <w:szCs w:val="20"/>
        </w:rPr>
        <w:t>a)</w:t>
      </w:r>
    </w:p>
    <w:p w14:paraId="3F5BCA9C" w14:textId="77777777" w:rsidR="00A7135F" w:rsidRPr="00B84342" w:rsidRDefault="00A7135F"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Ein betriebsverhindernder Mangel liegt vor, wen</w:t>
      </w:r>
      <w:r>
        <w:rPr>
          <w:rFonts w:ascii="Verdana" w:hAnsi="Verdana"/>
          <w:color w:val="auto"/>
          <w:sz w:val="20"/>
          <w:szCs w:val="20"/>
        </w:rPr>
        <w:t xml:space="preserve">n die Nutzung von drei Produktionssystemen oder die Nutzung aller Produktionssysteme </w:t>
      </w:r>
      <w:r w:rsidRPr="00B84342">
        <w:rPr>
          <w:rFonts w:ascii="Verdana" w:hAnsi="Verdana"/>
          <w:color w:val="auto"/>
          <w:sz w:val="20"/>
          <w:szCs w:val="20"/>
        </w:rPr>
        <w:t>unmöglich oder schwerwiegend eing</w:t>
      </w:r>
      <w:r>
        <w:rPr>
          <w:rFonts w:ascii="Verdana" w:hAnsi="Verdana"/>
          <w:color w:val="auto"/>
          <w:sz w:val="20"/>
          <w:szCs w:val="20"/>
        </w:rPr>
        <w:t xml:space="preserve">eschränkt ist. Die </w:t>
      </w:r>
      <w:r w:rsidR="00F07FA1">
        <w:rPr>
          <w:rFonts w:ascii="Verdana" w:hAnsi="Verdana"/>
          <w:color w:val="auto"/>
          <w:sz w:val="20"/>
          <w:szCs w:val="20"/>
        </w:rPr>
        <w:t>Auftragnehmerin</w:t>
      </w:r>
      <w:r w:rsidRPr="00B84342">
        <w:rPr>
          <w:rFonts w:ascii="Verdana" w:hAnsi="Verdana"/>
          <w:color w:val="auto"/>
          <w:sz w:val="20"/>
          <w:szCs w:val="20"/>
        </w:rPr>
        <w:t xml:space="preserve"> hat in diesem Fall eine Reaktionszeit von 4 Stunden, d. h. Fehlerbehebung per Fernwartung oder Arbeitsaufnahme vor Ort, einzuhalten und die Wiederherstellung des System</w:t>
      </w:r>
      <w:r w:rsidR="001D4EEF">
        <w:rPr>
          <w:rFonts w:ascii="Verdana" w:hAnsi="Verdana"/>
          <w:color w:val="auto"/>
          <w:sz w:val="20"/>
          <w:szCs w:val="20"/>
        </w:rPr>
        <w:t>s spätestens am nächsten</w:t>
      </w:r>
      <w:r w:rsidR="006D6E34">
        <w:rPr>
          <w:rFonts w:ascii="Verdana" w:hAnsi="Verdana"/>
          <w:color w:val="auto"/>
          <w:sz w:val="20"/>
          <w:szCs w:val="20"/>
        </w:rPr>
        <w:t xml:space="preserve"> Arbeits</w:t>
      </w:r>
      <w:r w:rsidRPr="00B84342">
        <w:rPr>
          <w:rFonts w:ascii="Verdana" w:hAnsi="Verdana"/>
          <w:color w:val="auto"/>
          <w:sz w:val="20"/>
          <w:szCs w:val="20"/>
        </w:rPr>
        <w:t xml:space="preserve">tag zu gewährleisten. </w:t>
      </w:r>
    </w:p>
    <w:p w14:paraId="552AA129" w14:textId="77777777" w:rsidR="002729FE" w:rsidRDefault="002729FE" w:rsidP="000C02E4">
      <w:pPr>
        <w:pStyle w:val="Default"/>
        <w:spacing w:line="360" w:lineRule="auto"/>
        <w:jc w:val="both"/>
        <w:rPr>
          <w:rFonts w:ascii="Verdana" w:hAnsi="Verdana"/>
          <w:color w:val="auto"/>
          <w:sz w:val="20"/>
          <w:szCs w:val="20"/>
        </w:rPr>
      </w:pPr>
    </w:p>
    <w:p w14:paraId="132A0778" w14:textId="77777777" w:rsidR="00B84342" w:rsidRP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 xml:space="preserve">b) </w:t>
      </w:r>
    </w:p>
    <w:p w14:paraId="4E6D429C" w14:textId="77777777" w:rsidR="00B84342" w:rsidRP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Ein betriebsbehindernder Mangel li</w:t>
      </w:r>
      <w:r w:rsidR="006D6E34">
        <w:rPr>
          <w:rFonts w:ascii="Verdana" w:hAnsi="Verdana"/>
          <w:color w:val="auto"/>
          <w:sz w:val="20"/>
          <w:szCs w:val="20"/>
        </w:rPr>
        <w:t>egt vor, wenn die Nutzung von zwei Produktionssystemen</w:t>
      </w:r>
      <w:r w:rsidRPr="00B84342">
        <w:rPr>
          <w:rFonts w:ascii="Verdana" w:hAnsi="Verdana"/>
          <w:color w:val="auto"/>
          <w:sz w:val="20"/>
          <w:szCs w:val="20"/>
        </w:rPr>
        <w:t xml:space="preserve"> </w:t>
      </w:r>
      <w:r w:rsidR="006D6E34">
        <w:rPr>
          <w:rFonts w:ascii="Verdana" w:hAnsi="Verdana"/>
          <w:color w:val="auto"/>
          <w:sz w:val="20"/>
          <w:szCs w:val="20"/>
        </w:rPr>
        <w:t xml:space="preserve">erheblich eingeschränkt ist. Die </w:t>
      </w:r>
      <w:r w:rsidR="00F07FA1">
        <w:rPr>
          <w:rFonts w:ascii="Verdana" w:hAnsi="Verdana"/>
          <w:color w:val="auto"/>
          <w:sz w:val="20"/>
          <w:szCs w:val="20"/>
        </w:rPr>
        <w:t>Auftragnehmerin</w:t>
      </w:r>
      <w:r w:rsidRPr="00B84342">
        <w:rPr>
          <w:rFonts w:ascii="Verdana" w:hAnsi="Verdana"/>
          <w:color w:val="auto"/>
          <w:sz w:val="20"/>
          <w:szCs w:val="20"/>
        </w:rPr>
        <w:t xml:space="preserve"> hat in dies</w:t>
      </w:r>
      <w:r w:rsidR="006D6E34">
        <w:rPr>
          <w:rFonts w:ascii="Verdana" w:hAnsi="Verdana"/>
          <w:color w:val="auto"/>
          <w:sz w:val="20"/>
          <w:szCs w:val="20"/>
        </w:rPr>
        <w:t>em Fall eine Reaktionszeit von 8</w:t>
      </w:r>
      <w:r w:rsidRPr="00B84342">
        <w:rPr>
          <w:rFonts w:ascii="Verdana" w:hAnsi="Verdana"/>
          <w:color w:val="auto"/>
          <w:sz w:val="20"/>
          <w:szCs w:val="20"/>
        </w:rPr>
        <w:t xml:space="preserve"> Stunden, d. h. Fehlerbehebung per Fernwartung oder Arbeitsaufnahme vor Ort, einzuhalten und die Wiederherstellung des Systems s</w:t>
      </w:r>
      <w:r w:rsidR="006D6E34">
        <w:rPr>
          <w:rFonts w:ascii="Verdana" w:hAnsi="Verdana"/>
          <w:color w:val="auto"/>
          <w:sz w:val="20"/>
          <w:szCs w:val="20"/>
        </w:rPr>
        <w:t xml:space="preserve">pätestens </w:t>
      </w:r>
      <w:r w:rsidRPr="00B84342">
        <w:rPr>
          <w:rFonts w:ascii="Verdana" w:hAnsi="Verdana"/>
          <w:color w:val="auto"/>
          <w:sz w:val="20"/>
          <w:szCs w:val="20"/>
        </w:rPr>
        <w:t xml:space="preserve">innerhalb von 2 Werktagen zu gewährleisten. </w:t>
      </w:r>
    </w:p>
    <w:p w14:paraId="50A14778" w14:textId="77777777" w:rsid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Ein betriebsbehindernder Mangel liegt auch vor, wenn die Anzahl der leichten Mängel die Befürchtung rechtfertigt, da</w:t>
      </w:r>
      <w:r w:rsidR="00E8738C">
        <w:rPr>
          <w:rFonts w:ascii="Verdana" w:hAnsi="Verdana"/>
          <w:color w:val="auto"/>
          <w:sz w:val="20"/>
          <w:szCs w:val="20"/>
        </w:rPr>
        <w:t>ss die Nutzungseinschränkung eines Produktionssystems</w:t>
      </w:r>
      <w:r w:rsidRPr="00B84342">
        <w:rPr>
          <w:rFonts w:ascii="Verdana" w:hAnsi="Verdana"/>
          <w:color w:val="auto"/>
          <w:sz w:val="20"/>
          <w:szCs w:val="20"/>
        </w:rPr>
        <w:t xml:space="preserve"> nicht unerheblich ist. </w:t>
      </w:r>
    </w:p>
    <w:p w14:paraId="563F968B" w14:textId="77777777" w:rsidR="00E8738C" w:rsidRPr="00B84342" w:rsidRDefault="00E8738C" w:rsidP="000C02E4">
      <w:pPr>
        <w:pStyle w:val="Default"/>
        <w:spacing w:line="360" w:lineRule="auto"/>
        <w:jc w:val="both"/>
        <w:rPr>
          <w:rFonts w:ascii="Verdana" w:hAnsi="Verdana"/>
          <w:color w:val="auto"/>
          <w:sz w:val="20"/>
          <w:szCs w:val="20"/>
        </w:rPr>
      </w:pPr>
    </w:p>
    <w:p w14:paraId="607F2511" w14:textId="77777777" w:rsidR="00B84342" w:rsidRP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 xml:space="preserve">c) </w:t>
      </w:r>
    </w:p>
    <w:p w14:paraId="08BDDD76" w14:textId="4B58DD91" w:rsid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Ein leichter Mangel liegt vor, we</w:t>
      </w:r>
      <w:r w:rsidR="00E8738C">
        <w:rPr>
          <w:rFonts w:ascii="Verdana" w:hAnsi="Verdana"/>
          <w:color w:val="auto"/>
          <w:sz w:val="20"/>
          <w:szCs w:val="20"/>
        </w:rPr>
        <w:t xml:space="preserve">nn </w:t>
      </w:r>
      <w:r w:rsidR="0069784D">
        <w:rPr>
          <w:rFonts w:ascii="Verdana" w:hAnsi="Verdana"/>
          <w:color w:val="auto"/>
          <w:sz w:val="20"/>
          <w:szCs w:val="20"/>
        </w:rPr>
        <w:t xml:space="preserve">trotz Mangels </w:t>
      </w:r>
      <w:r w:rsidR="00E8738C">
        <w:rPr>
          <w:rFonts w:ascii="Verdana" w:hAnsi="Verdana"/>
          <w:color w:val="auto"/>
          <w:sz w:val="20"/>
          <w:szCs w:val="20"/>
        </w:rPr>
        <w:t>die Nutzung eines Produktionssystems</w:t>
      </w:r>
      <w:r w:rsidRPr="00B84342">
        <w:rPr>
          <w:rFonts w:ascii="Verdana" w:hAnsi="Verdana"/>
          <w:color w:val="auto"/>
          <w:sz w:val="20"/>
          <w:szCs w:val="20"/>
        </w:rPr>
        <w:t xml:space="preserve"> </w:t>
      </w:r>
      <w:r w:rsidR="00186968">
        <w:rPr>
          <w:rFonts w:ascii="Verdana" w:hAnsi="Verdana"/>
          <w:color w:val="auto"/>
          <w:sz w:val="20"/>
          <w:szCs w:val="20"/>
        </w:rPr>
        <w:t>uneingeschränkt möglich ist (</w:t>
      </w:r>
      <w:r w:rsidR="00F10A7A">
        <w:rPr>
          <w:rFonts w:ascii="Verdana" w:hAnsi="Verdana"/>
          <w:color w:val="auto"/>
          <w:sz w:val="20"/>
          <w:szCs w:val="20"/>
        </w:rPr>
        <w:t>g</w:t>
      </w:r>
      <w:r w:rsidR="00186968">
        <w:rPr>
          <w:rFonts w:ascii="Verdana" w:hAnsi="Verdana"/>
          <w:color w:val="auto"/>
          <w:sz w:val="20"/>
          <w:szCs w:val="20"/>
        </w:rPr>
        <w:t xml:space="preserve">emeint sind hier </w:t>
      </w:r>
      <w:r w:rsidR="00C61205">
        <w:rPr>
          <w:rFonts w:ascii="Verdana" w:hAnsi="Verdana"/>
          <w:color w:val="auto"/>
          <w:sz w:val="20"/>
          <w:szCs w:val="20"/>
        </w:rPr>
        <w:t>z.B. der Ausfall eines Papierfaches; eine sporadisch auftretende Funktionsstörung bei der Systembedienung o.ä.</w:t>
      </w:r>
      <w:r w:rsidR="00F10A7A">
        <w:rPr>
          <w:rFonts w:ascii="Verdana" w:hAnsi="Verdana"/>
          <w:color w:val="auto"/>
          <w:sz w:val="20"/>
          <w:szCs w:val="20"/>
        </w:rPr>
        <w:t>)</w:t>
      </w:r>
      <w:r w:rsidRPr="00B84342">
        <w:rPr>
          <w:rFonts w:ascii="Verdana" w:hAnsi="Verdana"/>
          <w:color w:val="auto"/>
          <w:sz w:val="20"/>
          <w:szCs w:val="20"/>
        </w:rPr>
        <w:t>. Dieser Mangel ist</w:t>
      </w:r>
      <w:r w:rsidR="00C61205">
        <w:rPr>
          <w:rFonts w:ascii="Verdana" w:hAnsi="Verdana"/>
          <w:color w:val="auto"/>
          <w:sz w:val="20"/>
          <w:szCs w:val="20"/>
        </w:rPr>
        <w:t xml:space="preserve"> mit der Vornahme einer Ersatzteillieferung und dem vorzunehmenden Wartungseinsatz bzw. mit der Lieferung des folgenden Firmware</w:t>
      </w:r>
      <w:r w:rsidR="007745E8">
        <w:rPr>
          <w:rFonts w:ascii="Verdana" w:hAnsi="Verdana"/>
          <w:color w:val="auto"/>
          <w:sz w:val="20"/>
          <w:szCs w:val="20"/>
        </w:rPr>
        <w:t>-Updates</w:t>
      </w:r>
      <w:r w:rsidR="00154D51">
        <w:rPr>
          <w:rFonts w:ascii="Verdana" w:hAnsi="Verdana"/>
          <w:color w:val="auto"/>
          <w:sz w:val="20"/>
          <w:szCs w:val="20"/>
        </w:rPr>
        <w:t xml:space="preserve"> </w:t>
      </w:r>
      <w:r w:rsidR="00C61205">
        <w:rPr>
          <w:rFonts w:ascii="Verdana" w:hAnsi="Verdana"/>
          <w:color w:val="auto"/>
          <w:sz w:val="20"/>
          <w:szCs w:val="20"/>
        </w:rPr>
        <w:t>zu beheben.</w:t>
      </w:r>
      <w:r w:rsidRPr="00B84342">
        <w:rPr>
          <w:rFonts w:ascii="Verdana" w:hAnsi="Verdana"/>
          <w:color w:val="auto"/>
          <w:sz w:val="20"/>
          <w:szCs w:val="20"/>
        </w:rPr>
        <w:t xml:space="preserve"> </w:t>
      </w:r>
    </w:p>
    <w:p w14:paraId="76E5BB00" w14:textId="77777777" w:rsidR="00E8738C" w:rsidRDefault="00E8738C" w:rsidP="000C02E4">
      <w:pPr>
        <w:pStyle w:val="Default"/>
        <w:spacing w:line="360" w:lineRule="auto"/>
        <w:jc w:val="both"/>
        <w:rPr>
          <w:rFonts w:ascii="Verdana" w:hAnsi="Verdana"/>
          <w:color w:val="auto"/>
          <w:sz w:val="20"/>
          <w:szCs w:val="20"/>
        </w:rPr>
      </w:pPr>
    </w:p>
    <w:p w14:paraId="6643E59C" w14:textId="7A8949EB" w:rsidR="00B84342" w:rsidRDefault="00B84342" w:rsidP="000C02E4">
      <w:pPr>
        <w:pStyle w:val="Default"/>
        <w:spacing w:line="360" w:lineRule="auto"/>
        <w:jc w:val="both"/>
        <w:rPr>
          <w:rFonts w:ascii="Verdana" w:hAnsi="Verdana"/>
          <w:color w:val="auto"/>
          <w:sz w:val="20"/>
          <w:szCs w:val="20"/>
        </w:rPr>
      </w:pPr>
      <w:r w:rsidRPr="00B84342">
        <w:rPr>
          <w:rFonts w:ascii="Verdana" w:hAnsi="Verdana"/>
          <w:color w:val="auto"/>
          <w:sz w:val="20"/>
          <w:szCs w:val="20"/>
        </w:rPr>
        <w:t xml:space="preserve">Über die Einordnung der auftretenden Mängel als betriebsverhindernde, betriebsbehindernde </w:t>
      </w:r>
      <w:r w:rsidR="00E8738C">
        <w:rPr>
          <w:rFonts w:ascii="Verdana" w:hAnsi="Verdana"/>
          <w:color w:val="auto"/>
          <w:sz w:val="20"/>
          <w:szCs w:val="20"/>
        </w:rPr>
        <w:t xml:space="preserve">und leichte Mängel entscheidet die </w:t>
      </w:r>
      <w:r w:rsidR="006C7B78">
        <w:rPr>
          <w:rFonts w:ascii="Verdana" w:hAnsi="Verdana"/>
          <w:color w:val="auto"/>
          <w:sz w:val="20"/>
          <w:szCs w:val="20"/>
        </w:rPr>
        <w:t>Auftraggeberin</w:t>
      </w:r>
      <w:r w:rsidRPr="00B84342">
        <w:rPr>
          <w:rFonts w:ascii="Verdana" w:hAnsi="Verdana"/>
          <w:color w:val="auto"/>
          <w:sz w:val="20"/>
          <w:szCs w:val="20"/>
        </w:rPr>
        <w:t xml:space="preserve"> unter angemessener Berücksichtig</w:t>
      </w:r>
      <w:r w:rsidR="00E8738C">
        <w:rPr>
          <w:rFonts w:ascii="Verdana" w:hAnsi="Verdana"/>
          <w:color w:val="auto"/>
          <w:sz w:val="20"/>
          <w:szCs w:val="20"/>
        </w:rPr>
        <w:t xml:space="preserve">ung der Auffassung der </w:t>
      </w:r>
      <w:r w:rsidR="00F07FA1">
        <w:rPr>
          <w:rFonts w:ascii="Verdana" w:hAnsi="Verdana"/>
          <w:color w:val="auto"/>
          <w:sz w:val="20"/>
          <w:szCs w:val="20"/>
        </w:rPr>
        <w:t>Auftragnehmerin</w:t>
      </w:r>
      <w:r w:rsidRPr="00B84342">
        <w:rPr>
          <w:rFonts w:ascii="Verdana" w:hAnsi="Verdana"/>
          <w:color w:val="auto"/>
          <w:sz w:val="20"/>
          <w:szCs w:val="20"/>
        </w:rPr>
        <w:t>. Bei gegensätzlicher Auffassung hab</w:t>
      </w:r>
      <w:r w:rsidR="00E8738C">
        <w:rPr>
          <w:rFonts w:ascii="Verdana" w:hAnsi="Verdana"/>
          <w:color w:val="auto"/>
          <w:sz w:val="20"/>
          <w:szCs w:val="20"/>
        </w:rPr>
        <w:t xml:space="preserve">en die Vertragsparteien Stellungnahmen per Fax oder per Mail abzugeben.  </w:t>
      </w:r>
    </w:p>
    <w:p w14:paraId="55CC8031" w14:textId="77777777" w:rsidR="00E8738C" w:rsidRPr="00B84342" w:rsidRDefault="00E8738C" w:rsidP="000C02E4">
      <w:pPr>
        <w:pStyle w:val="Default"/>
        <w:spacing w:line="360" w:lineRule="auto"/>
        <w:jc w:val="both"/>
        <w:rPr>
          <w:rFonts w:ascii="Verdana" w:hAnsi="Verdana"/>
          <w:color w:val="auto"/>
          <w:sz w:val="20"/>
          <w:szCs w:val="20"/>
        </w:rPr>
      </w:pPr>
    </w:p>
    <w:p w14:paraId="215EAE92" w14:textId="77777777" w:rsidR="00B84342" w:rsidRPr="00E8738C" w:rsidRDefault="00B84342" w:rsidP="000C02E4">
      <w:pPr>
        <w:pStyle w:val="Default"/>
        <w:spacing w:line="360" w:lineRule="auto"/>
        <w:jc w:val="both"/>
        <w:rPr>
          <w:rFonts w:ascii="Verdana" w:hAnsi="Verdana"/>
          <w:color w:val="auto"/>
          <w:sz w:val="20"/>
          <w:szCs w:val="20"/>
          <w:u w:val="single"/>
        </w:rPr>
      </w:pPr>
      <w:r w:rsidRPr="00E8738C">
        <w:rPr>
          <w:rFonts w:ascii="Verdana" w:hAnsi="Verdana"/>
          <w:color w:val="auto"/>
          <w:sz w:val="20"/>
          <w:szCs w:val="20"/>
          <w:u w:val="single"/>
        </w:rPr>
        <w:t>Mit</w:t>
      </w:r>
      <w:r w:rsidR="00E8738C" w:rsidRPr="00E8738C">
        <w:rPr>
          <w:rFonts w:ascii="Verdana" w:hAnsi="Verdana"/>
          <w:color w:val="auto"/>
          <w:sz w:val="20"/>
          <w:szCs w:val="20"/>
          <w:u w:val="single"/>
        </w:rPr>
        <w:t xml:space="preserve">wirkungspflichten der </w:t>
      </w:r>
      <w:r w:rsidR="006C7B78">
        <w:rPr>
          <w:rFonts w:ascii="Verdana" w:hAnsi="Verdana"/>
          <w:color w:val="auto"/>
          <w:sz w:val="20"/>
          <w:szCs w:val="20"/>
          <w:u w:val="single"/>
        </w:rPr>
        <w:t>Auftraggeberin</w:t>
      </w:r>
      <w:r w:rsidRPr="00E8738C">
        <w:rPr>
          <w:rFonts w:ascii="Verdana" w:hAnsi="Verdana"/>
          <w:color w:val="auto"/>
          <w:sz w:val="20"/>
          <w:szCs w:val="20"/>
          <w:u w:val="single"/>
        </w:rPr>
        <w:t xml:space="preserve">: </w:t>
      </w:r>
    </w:p>
    <w:p w14:paraId="485BD78D" w14:textId="77777777" w:rsidR="00883164" w:rsidRPr="00E963B3" w:rsidRDefault="00E963B3" w:rsidP="000C02E4">
      <w:pPr>
        <w:pStyle w:val="Default"/>
        <w:spacing w:line="360" w:lineRule="auto"/>
        <w:jc w:val="both"/>
        <w:rPr>
          <w:rFonts w:ascii="Verdana" w:hAnsi="Verdana"/>
          <w:color w:val="auto"/>
          <w:sz w:val="20"/>
          <w:szCs w:val="20"/>
        </w:rPr>
      </w:pPr>
      <w:r>
        <w:rPr>
          <w:rFonts w:ascii="Verdana" w:hAnsi="Verdana"/>
          <w:color w:val="auto"/>
          <w:sz w:val="20"/>
          <w:szCs w:val="20"/>
        </w:rPr>
        <w:t xml:space="preserve">Die </w:t>
      </w:r>
      <w:r w:rsidR="006C7B78">
        <w:rPr>
          <w:rFonts w:ascii="Verdana" w:hAnsi="Verdana"/>
          <w:color w:val="auto"/>
          <w:sz w:val="20"/>
          <w:szCs w:val="20"/>
        </w:rPr>
        <w:t>Auftraggeberin</w:t>
      </w:r>
      <w:r>
        <w:rPr>
          <w:rFonts w:ascii="Verdana" w:hAnsi="Verdana"/>
          <w:color w:val="auto"/>
          <w:sz w:val="20"/>
          <w:szCs w:val="20"/>
        </w:rPr>
        <w:t xml:space="preserve"> stellt der </w:t>
      </w:r>
      <w:r w:rsidR="00F07FA1">
        <w:rPr>
          <w:rFonts w:ascii="Verdana" w:hAnsi="Verdana"/>
          <w:color w:val="auto"/>
          <w:sz w:val="20"/>
          <w:szCs w:val="20"/>
        </w:rPr>
        <w:t>Auftragnehmerin</w:t>
      </w:r>
      <w:r>
        <w:rPr>
          <w:rFonts w:ascii="Verdana" w:hAnsi="Verdana"/>
          <w:color w:val="auto"/>
          <w:sz w:val="20"/>
          <w:szCs w:val="20"/>
        </w:rPr>
        <w:t xml:space="preserve"> ggfls. zusätzliche notwendige</w:t>
      </w:r>
      <w:r w:rsidR="00B84342" w:rsidRPr="00B84342">
        <w:rPr>
          <w:rFonts w:ascii="Verdana" w:hAnsi="Verdana"/>
          <w:color w:val="auto"/>
          <w:sz w:val="20"/>
          <w:szCs w:val="20"/>
        </w:rPr>
        <w:t xml:space="preserve"> Rechner- und Serverkapazitäten zur Verfügung und benennt zudem fachkundiges Personal zur Klärung von fachlichen und technischen Inhalten</w:t>
      </w:r>
      <w:r>
        <w:rPr>
          <w:rFonts w:ascii="Verdana" w:hAnsi="Verdana"/>
          <w:color w:val="auto"/>
          <w:sz w:val="20"/>
          <w:szCs w:val="20"/>
        </w:rPr>
        <w:t xml:space="preserve">. </w:t>
      </w:r>
      <w:r>
        <w:rPr>
          <w:rFonts w:ascii="Verdana" w:hAnsi="Verdana"/>
          <w:sz w:val="20"/>
          <w:szCs w:val="20"/>
        </w:rPr>
        <w:t xml:space="preserve">Die </w:t>
      </w:r>
      <w:r w:rsidR="006C7B78">
        <w:rPr>
          <w:rFonts w:ascii="Verdana" w:hAnsi="Verdana"/>
          <w:sz w:val="20"/>
          <w:szCs w:val="20"/>
        </w:rPr>
        <w:t>Auftraggeberin</w:t>
      </w:r>
      <w:r w:rsidR="00B84342" w:rsidRPr="00E963B3">
        <w:rPr>
          <w:rFonts w:ascii="Verdana" w:hAnsi="Verdana"/>
          <w:sz w:val="20"/>
          <w:szCs w:val="20"/>
        </w:rPr>
        <w:t xml:space="preserve"> trägt die Verantwortung für die Datensicherung. </w:t>
      </w:r>
      <w:r w:rsidR="00FA684B" w:rsidRPr="00E963B3">
        <w:rPr>
          <w:rFonts w:ascii="Verdana" w:hAnsi="Verdana"/>
          <w:sz w:val="20"/>
          <w:szCs w:val="20"/>
        </w:rPr>
        <w:t xml:space="preserve"> </w:t>
      </w:r>
    </w:p>
    <w:p w14:paraId="06692520" w14:textId="77777777" w:rsidR="002A702A" w:rsidRDefault="002A702A" w:rsidP="000C02E4">
      <w:pPr>
        <w:pStyle w:val="Kopfzeile"/>
        <w:tabs>
          <w:tab w:val="clear" w:pos="4536"/>
          <w:tab w:val="clear" w:pos="9072"/>
        </w:tabs>
        <w:spacing w:line="360" w:lineRule="auto"/>
        <w:jc w:val="both"/>
        <w:rPr>
          <w:rFonts w:ascii="Verdana" w:hAnsi="Verdana"/>
        </w:rPr>
      </w:pPr>
    </w:p>
    <w:p w14:paraId="0AC1FB7E" w14:textId="77777777" w:rsidR="002A702A" w:rsidRDefault="005947DC" w:rsidP="000C02E4">
      <w:pPr>
        <w:pStyle w:val="Kopfzeile"/>
        <w:tabs>
          <w:tab w:val="clear" w:pos="4536"/>
          <w:tab w:val="clear" w:pos="9072"/>
        </w:tabs>
        <w:spacing w:line="360" w:lineRule="auto"/>
        <w:jc w:val="both"/>
        <w:rPr>
          <w:rFonts w:ascii="Verdana" w:hAnsi="Verdana"/>
        </w:rPr>
      </w:pPr>
      <w:r>
        <w:rPr>
          <w:rFonts w:ascii="Verdana" w:hAnsi="Verdana"/>
        </w:rPr>
        <w:t>In begründeten Einzelfäl</w:t>
      </w:r>
      <w:r w:rsidR="00E963B3">
        <w:rPr>
          <w:rFonts w:ascii="Verdana" w:hAnsi="Verdana"/>
        </w:rPr>
        <w:t>len können mit der</w:t>
      </w:r>
      <w:r w:rsidR="00182962">
        <w:rPr>
          <w:rFonts w:ascii="Verdana" w:hAnsi="Verdana"/>
        </w:rPr>
        <w:t xml:space="preserve"> </w:t>
      </w:r>
      <w:r w:rsidR="00F07FA1">
        <w:rPr>
          <w:rFonts w:ascii="Verdana" w:hAnsi="Verdana"/>
        </w:rPr>
        <w:t>Auftrag</w:t>
      </w:r>
      <w:r w:rsidR="006829A5">
        <w:rPr>
          <w:rFonts w:ascii="Verdana" w:hAnsi="Verdana"/>
        </w:rPr>
        <w:t>gebe</w:t>
      </w:r>
      <w:r w:rsidR="00F07FA1">
        <w:rPr>
          <w:rFonts w:ascii="Verdana" w:hAnsi="Verdana"/>
        </w:rPr>
        <w:t>rin</w:t>
      </w:r>
      <w:r>
        <w:rPr>
          <w:rFonts w:ascii="Verdana" w:hAnsi="Verdana"/>
        </w:rPr>
        <w:t xml:space="preserve"> Ausnahmen von der vereinbarten Reaktionszeit verabredet werden. </w:t>
      </w:r>
      <w:r w:rsidR="00824708">
        <w:rPr>
          <w:rFonts w:ascii="Verdana" w:hAnsi="Verdana"/>
        </w:rPr>
        <w:t xml:space="preserve">In Fällen höherer Gewalt muss eine Ausnahme nicht verabredet werden, jedoch </w:t>
      </w:r>
      <w:r w:rsidR="005D6D8B">
        <w:rPr>
          <w:rFonts w:ascii="Verdana" w:hAnsi="Verdana"/>
        </w:rPr>
        <w:t xml:space="preserve">sind solche Fälle </w:t>
      </w:r>
      <w:r w:rsidR="00182962">
        <w:rPr>
          <w:rFonts w:ascii="Verdana" w:hAnsi="Verdana"/>
        </w:rPr>
        <w:t xml:space="preserve">auf Verlangen der </w:t>
      </w:r>
      <w:r w:rsidR="006C7B78">
        <w:rPr>
          <w:rFonts w:ascii="Verdana" w:hAnsi="Verdana"/>
        </w:rPr>
        <w:t>Auftraggeberin</w:t>
      </w:r>
      <w:r w:rsidR="00824708">
        <w:rPr>
          <w:rFonts w:ascii="Verdana" w:hAnsi="Verdana"/>
        </w:rPr>
        <w:t xml:space="preserve"> nachzuweisen. </w:t>
      </w:r>
    </w:p>
    <w:p w14:paraId="4ED9D376" w14:textId="77777777" w:rsidR="006510A7" w:rsidRDefault="006510A7" w:rsidP="000C02E4">
      <w:pPr>
        <w:pStyle w:val="Kopfzeile"/>
        <w:tabs>
          <w:tab w:val="clear" w:pos="4536"/>
          <w:tab w:val="clear" w:pos="9072"/>
        </w:tabs>
        <w:spacing w:line="360" w:lineRule="auto"/>
        <w:jc w:val="both"/>
        <w:rPr>
          <w:rFonts w:ascii="Verdana" w:hAnsi="Verdana"/>
        </w:rPr>
      </w:pPr>
    </w:p>
    <w:p w14:paraId="159222AC" w14:textId="77777777" w:rsidR="00FA2696" w:rsidRDefault="00E963B3" w:rsidP="000C02E4">
      <w:pPr>
        <w:pStyle w:val="Kopfzeile"/>
        <w:tabs>
          <w:tab w:val="clear" w:pos="4536"/>
          <w:tab w:val="clear" w:pos="9072"/>
        </w:tabs>
        <w:spacing w:line="360" w:lineRule="auto"/>
        <w:jc w:val="both"/>
        <w:rPr>
          <w:rFonts w:ascii="Verdana" w:hAnsi="Verdana"/>
        </w:rPr>
      </w:pPr>
      <w:r>
        <w:rPr>
          <w:rFonts w:ascii="Verdana" w:hAnsi="Verdana"/>
        </w:rPr>
        <w:t xml:space="preserve">Verschleißteile werden von der </w:t>
      </w:r>
      <w:r w:rsidR="006C7B78">
        <w:rPr>
          <w:rFonts w:ascii="Verdana" w:hAnsi="Verdana"/>
        </w:rPr>
        <w:t>Auftraggeberin</w:t>
      </w:r>
      <w:r w:rsidR="009D18EC">
        <w:rPr>
          <w:rFonts w:ascii="Verdana" w:hAnsi="Verdana"/>
        </w:rPr>
        <w:t xml:space="preserve"> ausgetauscht, sofern diese ohne technischen Aufwand aus dem System ausgewechselt werden können. Voraussetzung ist hierfür, dass Verschleißteile a</w:t>
      </w:r>
      <w:r w:rsidR="007F2748">
        <w:rPr>
          <w:rFonts w:ascii="Verdana" w:hAnsi="Verdana"/>
        </w:rPr>
        <w:t xml:space="preserve">uf Anforderung der </w:t>
      </w:r>
      <w:r w:rsidR="006C7B78">
        <w:rPr>
          <w:rFonts w:ascii="Verdana" w:hAnsi="Verdana"/>
        </w:rPr>
        <w:t>Auftraggeberin</w:t>
      </w:r>
      <w:r w:rsidR="009D18EC">
        <w:rPr>
          <w:rFonts w:ascii="Verdana" w:hAnsi="Verdana"/>
        </w:rPr>
        <w:t xml:space="preserve"> zugeliefert werden. </w:t>
      </w:r>
      <w:r w:rsidR="00657BBA">
        <w:rPr>
          <w:rFonts w:ascii="Verdana" w:hAnsi="Verdana"/>
        </w:rPr>
        <w:t>Im Übrigen gilt für d</w:t>
      </w:r>
      <w:r w:rsidR="00BC4057">
        <w:rPr>
          <w:rFonts w:ascii="Verdana" w:hAnsi="Verdana"/>
        </w:rPr>
        <w:t>ie Lieferung</w:t>
      </w:r>
      <w:r w:rsidR="00657BBA">
        <w:rPr>
          <w:rFonts w:ascii="Verdana" w:hAnsi="Verdana"/>
        </w:rPr>
        <w:t xml:space="preserve"> die vorgenannte </w:t>
      </w:r>
      <w:r w:rsidR="00FA2696">
        <w:rPr>
          <w:rFonts w:ascii="Verdana" w:hAnsi="Verdana"/>
        </w:rPr>
        <w:t xml:space="preserve">Zeitdauer von maximal zwei Werktagen. </w:t>
      </w:r>
    </w:p>
    <w:p w14:paraId="2248DAEE" w14:textId="77777777" w:rsidR="005D6D8B" w:rsidRDefault="005D6D8B" w:rsidP="000C02E4">
      <w:pPr>
        <w:pStyle w:val="Kopfzeile"/>
        <w:tabs>
          <w:tab w:val="clear" w:pos="4536"/>
          <w:tab w:val="clear" w:pos="9072"/>
        </w:tabs>
        <w:spacing w:line="360" w:lineRule="auto"/>
        <w:jc w:val="both"/>
        <w:rPr>
          <w:rFonts w:ascii="Verdana" w:hAnsi="Verdana"/>
        </w:rPr>
      </w:pPr>
    </w:p>
    <w:p w14:paraId="079E0EDC" w14:textId="7FE5BF91" w:rsidR="005D6D8B" w:rsidRDefault="001E095B" w:rsidP="000C02E4">
      <w:pPr>
        <w:pStyle w:val="Kopfzeile"/>
        <w:tabs>
          <w:tab w:val="clear" w:pos="4536"/>
          <w:tab w:val="clear" w:pos="9072"/>
        </w:tabs>
        <w:spacing w:line="360" w:lineRule="auto"/>
        <w:jc w:val="both"/>
        <w:rPr>
          <w:rFonts w:ascii="Verdana" w:hAnsi="Verdana"/>
          <w:b/>
        </w:rPr>
      </w:pPr>
      <w:r>
        <w:rPr>
          <w:rFonts w:ascii="Verdana" w:hAnsi="Verdana"/>
          <w:b/>
        </w:rPr>
        <w:t>§ 6</w:t>
      </w:r>
      <w:r w:rsidR="00731108">
        <w:rPr>
          <w:rFonts w:ascii="Verdana" w:hAnsi="Verdana"/>
          <w:b/>
        </w:rPr>
        <w:t xml:space="preserve"> </w:t>
      </w:r>
      <w:r w:rsidR="001D7158">
        <w:rPr>
          <w:rFonts w:ascii="Verdana" w:hAnsi="Verdana"/>
          <w:b/>
        </w:rPr>
        <w:t xml:space="preserve">Haftung und Schadensersatzansprüche </w:t>
      </w:r>
    </w:p>
    <w:p w14:paraId="55ACB243" w14:textId="77777777" w:rsidR="002B63E0" w:rsidRDefault="002B63E0" w:rsidP="000C02E4">
      <w:pPr>
        <w:autoSpaceDE w:val="0"/>
        <w:autoSpaceDN w:val="0"/>
        <w:adjustRightInd w:val="0"/>
        <w:spacing w:line="360" w:lineRule="auto"/>
        <w:jc w:val="both"/>
        <w:rPr>
          <w:rFonts w:ascii="Verdana" w:hAnsi="Verdana" w:cs="ArialMT"/>
        </w:rPr>
      </w:pPr>
    </w:p>
    <w:p w14:paraId="5D3F91D9" w14:textId="73301A62" w:rsidR="002B7DD8" w:rsidRDefault="00C37C9A" w:rsidP="000C02E4">
      <w:pPr>
        <w:autoSpaceDE w:val="0"/>
        <w:autoSpaceDN w:val="0"/>
        <w:adjustRightInd w:val="0"/>
        <w:spacing w:line="360" w:lineRule="auto"/>
        <w:jc w:val="both"/>
        <w:rPr>
          <w:rFonts w:ascii="Verdana" w:hAnsi="Verdana" w:cs="ArialMT"/>
        </w:rPr>
      </w:pPr>
      <w:r>
        <w:rPr>
          <w:rFonts w:ascii="Verdana" w:hAnsi="Verdana" w:cs="ArialMT"/>
        </w:rPr>
        <w:t>Hält die</w:t>
      </w:r>
      <w:r w:rsidR="000D70E2">
        <w:rPr>
          <w:rFonts w:ascii="Verdana" w:hAnsi="Verdana" w:cs="ArialMT"/>
        </w:rPr>
        <w:t xml:space="preserve"> </w:t>
      </w:r>
      <w:r w:rsidR="00F07FA1">
        <w:rPr>
          <w:rFonts w:ascii="Verdana" w:hAnsi="Verdana" w:cs="ArialMT"/>
        </w:rPr>
        <w:t>Auftragnehmerin</w:t>
      </w:r>
      <w:r w:rsidR="000D70E2">
        <w:rPr>
          <w:rFonts w:ascii="Verdana" w:hAnsi="Verdana" w:cs="ArialMT"/>
        </w:rPr>
        <w:t xml:space="preserve"> die in § 5</w:t>
      </w:r>
      <w:r w:rsidR="009D787B" w:rsidRPr="00A979FC">
        <w:rPr>
          <w:rFonts w:ascii="Verdana" w:hAnsi="Verdana" w:cs="ArialMT"/>
        </w:rPr>
        <w:t xml:space="preserve"> geregelten Reaktions-</w:t>
      </w:r>
      <w:r w:rsidR="00B93BCD">
        <w:rPr>
          <w:rFonts w:ascii="Verdana" w:hAnsi="Verdana" w:cs="ArialMT"/>
        </w:rPr>
        <w:t xml:space="preserve"> </w:t>
      </w:r>
      <w:r w:rsidR="009D787B" w:rsidRPr="00A979FC">
        <w:rPr>
          <w:rFonts w:ascii="Verdana" w:hAnsi="Verdana" w:cs="ArialMT"/>
        </w:rPr>
        <w:t>und Servicezeiten für die Instandhaltung von Produktionss</w:t>
      </w:r>
      <w:r w:rsidR="003029D7">
        <w:rPr>
          <w:rFonts w:ascii="Verdana" w:hAnsi="Verdana" w:cs="ArialMT"/>
        </w:rPr>
        <w:t>ystemen schuldhaft nicht ein</w:t>
      </w:r>
      <w:r w:rsidR="008E2CE8">
        <w:rPr>
          <w:rFonts w:ascii="Verdana" w:hAnsi="Verdana" w:cs="ArialMT"/>
        </w:rPr>
        <w:t>, wird folgende</w:t>
      </w:r>
      <w:r w:rsidR="009D787B" w:rsidRPr="00A979FC">
        <w:rPr>
          <w:rFonts w:ascii="Verdana" w:hAnsi="Verdana" w:cs="ArialMT"/>
        </w:rPr>
        <w:t xml:space="preserve"> </w:t>
      </w:r>
      <w:r w:rsidR="0097194F">
        <w:rPr>
          <w:rFonts w:ascii="Verdana" w:hAnsi="Verdana" w:cs="ArialMT"/>
        </w:rPr>
        <w:t>Haftungsobergrenze</w:t>
      </w:r>
      <w:r w:rsidR="009D787B" w:rsidRPr="00A979FC">
        <w:rPr>
          <w:rFonts w:ascii="Verdana" w:hAnsi="Verdana" w:cs="ArialMT"/>
        </w:rPr>
        <w:t xml:space="preserve"> </w:t>
      </w:r>
      <w:r w:rsidR="007E22CC" w:rsidRPr="00A979FC">
        <w:rPr>
          <w:rFonts w:ascii="Verdana" w:hAnsi="Verdana" w:cs="ArialMT"/>
        </w:rPr>
        <w:t>ausgesprochen.</w:t>
      </w:r>
      <w:r w:rsidR="008E2CE8">
        <w:rPr>
          <w:rFonts w:ascii="Verdana" w:hAnsi="Verdana" w:cs="ArialMT"/>
        </w:rPr>
        <w:t xml:space="preserve"> </w:t>
      </w:r>
    </w:p>
    <w:p w14:paraId="6ACB260B" w14:textId="77777777" w:rsidR="002B7DD8" w:rsidRDefault="002B7DD8" w:rsidP="000C02E4">
      <w:pPr>
        <w:jc w:val="both"/>
        <w:rPr>
          <w:sz w:val="18"/>
        </w:rPr>
      </w:pPr>
    </w:p>
    <w:p w14:paraId="0E7F69A3" w14:textId="77777777" w:rsidR="009D787B" w:rsidRDefault="00E52449" w:rsidP="000C02E4">
      <w:pPr>
        <w:autoSpaceDE w:val="0"/>
        <w:autoSpaceDN w:val="0"/>
        <w:adjustRightInd w:val="0"/>
        <w:spacing w:line="360" w:lineRule="auto"/>
        <w:jc w:val="both"/>
        <w:rPr>
          <w:rFonts w:ascii="Verdana" w:hAnsi="Verdana"/>
        </w:rPr>
      </w:pPr>
      <w:r>
        <w:rPr>
          <w:rFonts w:ascii="Verdana" w:hAnsi="Verdana"/>
        </w:rPr>
        <w:t>Bei</w:t>
      </w:r>
      <w:r w:rsidR="009228FB">
        <w:rPr>
          <w:rFonts w:ascii="Verdana" w:hAnsi="Verdana"/>
        </w:rPr>
        <w:t xml:space="preserve"> einer schuldhaften Verletzung der </w:t>
      </w:r>
      <w:r w:rsidR="00C40E94">
        <w:rPr>
          <w:rFonts w:ascii="Verdana" w:hAnsi="Verdana"/>
        </w:rPr>
        <w:t>Reaktio</w:t>
      </w:r>
      <w:r w:rsidR="00C37C9A">
        <w:rPr>
          <w:rFonts w:ascii="Verdana" w:hAnsi="Verdana"/>
        </w:rPr>
        <w:t>ns- und Servicezeiten haftet die</w:t>
      </w:r>
      <w:r w:rsidR="00C40E94">
        <w:rPr>
          <w:rFonts w:ascii="Verdana" w:hAnsi="Verdana"/>
        </w:rPr>
        <w:t xml:space="preserve"> </w:t>
      </w:r>
      <w:r w:rsidR="00F07FA1">
        <w:rPr>
          <w:rFonts w:ascii="Verdana" w:hAnsi="Verdana"/>
        </w:rPr>
        <w:t>Auftragnehmerin</w:t>
      </w:r>
      <w:r w:rsidR="00C40E94">
        <w:rPr>
          <w:rFonts w:ascii="Verdana" w:hAnsi="Verdana"/>
        </w:rPr>
        <w:t xml:space="preserve"> für einen hierdurch entstandenen Schaden</w:t>
      </w:r>
      <w:r w:rsidR="005B104F">
        <w:rPr>
          <w:rFonts w:ascii="Verdana" w:hAnsi="Verdana"/>
        </w:rPr>
        <w:t xml:space="preserve"> bis zur</w:t>
      </w:r>
      <w:r w:rsidR="00C40E94">
        <w:rPr>
          <w:rFonts w:ascii="Verdana" w:hAnsi="Verdana"/>
        </w:rPr>
        <w:t xml:space="preserve"> Höhe der Kosten für eine Ersatzbeschaffung. </w:t>
      </w:r>
    </w:p>
    <w:p w14:paraId="49044C95" w14:textId="77777777" w:rsidR="009508D2" w:rsidRDefault="009508D2" w:rsidP="000C02E4">
      <w:pPr>
        <w:autoSpaceDE w:val="0"/>
        <w:autoSpaceDN w:val="0"/>
        <w:adjustRightInd w:val="0"/>
        <w:spacing w:line="360" w:lineRule="auto"/>
        <w:jc w:val="both"/>
        <w:rPr>
          <w:rFonts w:ascii="Verdana" w:hAnsi="Verdana" w:cs="ArialMT"/>
        </w:rPr>
      </w:pPr>
    </w:p>
    <w:p w14:paraId="56E1B193" w14:textId="0312DADE" w:rsidR="0097194F" w:rsidRDefault="0097194F" w:rsidP="000C02E4">
      <w:pPr>
        <w:autoSpaceDE w:val="0"/>
        <w:autoSpaceDN w:val="0"/>
        <w:adjustRightInd w:val="0"/>
        <w:spacing w:line="360" w:lineRule="auto"/>
        <w:jc w:val="both"/>
        <w:rPr>
          <w:rFonts w:ascii="Verdana" w:hAnsi="Verdana" w:cs="ArialMT"/>
        </w:rPr>
      </w:pPr>
      <w:r w:rsidRPr="0097194F">
        <w:rPr>
          <w:rFonts w:ascii="Verdana" w:hAnsi="Verdana" w:cs="ArialMT"/>
        </w:rPr>
        <w:t>Weitergehende vertragliche und gesetzliche Ansprüche der Auftraggeberin wegen Pflichtverletzungen bleiben unberührt. Die Haftung der Auftragnehmerin ist jedoch – außer bei Vorsatz, grober Fahrlässigkeit, Verletzung von Leben, Körper, Gesundheit, Datenschutzverletzungen sowie nach dem Produkthaftungsgesetz – auf den typischerweise vorhersehbaren Schaden begrenzt. Ein Anspruch auf Ersatz entgangenen Gewinns (§ 252 BGB) ist ausgeschlossen</w:t>
      </w:r>
    </w:p>
    <w:p w14:paraId="6D8C8142" w14:textId="1107E41A" w:rsidR="009666DC" w:rsidRDefault="009666DC" w:rsidP="000C02E4">
      <w:pPr>
        <w:autoSpaceDE w:val="0"/>
        <w:autoSpaceDN w:val="0"/>
        <w:adjustRightInd w:val="0"/>
        <w:spacing w:line="360" w:lineRule="auto"/>
        <w:jc w:val="both"/>
        <w:rPr>
          <w:rFonts w:ascii="Verdana" w:hAnsi="Verdana" w:cs="ArialMT"/>
        </w:rPr>
      </w:pPr>
    </w:p>
    <w:p w14:paraId="4247B4E4" w14:textId="77777777" w:rsidR="00DF47DC" w:rsidRPr="000835F7" w:rsidRDefault="00B47B48" w:rsidP="000C02E4">
      <w:pPr>
        <w:pStyle w:val="Kopfzeile"/>
        <w:tabs>
          <w:tab w:val="clear" w:pos="4536"/>
          <w:tab w:val="clear" w:pos="9072"/>
        </w:tabs>
        <w:spacing w:line="360" w:lineRule="auto"/>
        <w:jc w:val="both"/>
        <w:rPr>
          <w:rFonts w:ascii="Verdana" w:hAnsi="Verdana"/>
          <w:b/>
        </w:rPr>
      </w:pPr>
      <w:r>
        <w:rPr>
          <w:rFonts w:ascii="Verdana" w:hAnsi="Verdana"/>
          <w:b/>
        </w:rPr>
        <w:t>§ 7</w:t>
      </w:r>
      <w:r w:rsidR="00492357">
        <w:rPr>
          <w:rFonts w:ascii="Verdana" w:hAnsi="Verdana"/>
          <w:b/>
        </w:rPr>
        <w:t xml:space="preserve"> Datenschutz</w:t>
      </w:r>
    </w:p>
    <w:p w14:paraId="65CB6F63" w14:textId="668015C0" w:rsidR="000835F7" w:rsidRPr="008332E6" w:rsidRDefault="008332E6" w:rsidP="000C02E4">
      <w:pPr>
        <w:pStyle w:val="Textkrper"/>
        <w:jc w:val="both"/>
        <w:rPr>
          <w:sz w:val="20"/>
        </w:rPr>
      </w:pPr>
      <w:r>
        <w:rPr>
          <w:sz w:val="20"/>
        </w:rPr>
        <w:t>Bei einer Verletzung der nachfolgenden</w:t>
      </w:r>
      <w:r w:rsidR="00EA3840" w:rsidRPr="008332E6">
        <w:rPr>
          <w:sz w:val="20"/>
        </w:rPr>
        <w:t xml:space="preserve"> Datenschutzerklärung</w:t>
      </w:r>
      <w:r>
        <w:rPr>
          <w:sz w:val="20"/>
        </w:rPr>
        <w:t>en</w:t>
      </w:r>
      <w:r w:rsidR="00EA3840" w:rsidRPr="008332E6">
        <w:rPr>
          <w:sz w:val="20"/>
        </w:rPr>
        <w:t xml:space="preserve">, wird die </w:t>
      </w:r>
      <w:r w:rsidR="006C7B78" w:rsidRPr="008332E6">
        <w:rPr>
          <w:sz w:val="20"/>
        </w:rPr>
        <w:t>Auftraggeberin</w:t>
      </w:r>
      <w:r w:rsidR="00EA3840" w:rsidRPr="008332E6">
        <w:rPr>
          <w:sz w:val="20"/>
        </w:rPr>
        <w:t xml:space="preserve"> diesen Vertrag fristlos kündigen. Vor Ausspruch einer fristlosen Kündigung wird der </w:t>
      </w:r>
      <w:r w:rsidR="00F07FA1" w:rsidRPr="008332E6">
        <w:rPr>
          <w:sz w:val="20"/>
        </w:rPr>
        <w:t>Auftragnehmerin</w:t>
      </w:r>
      <w:r w:rsidR="00EA3840" w:rsidRPr="008332E6">
        <w:rPr>
          <w:sz w:val="20"/>
        </w:rPr>
        <w:t xml:space="preserve"> die Gelegenhei</w:t>
      </w:r>
      <w:r>
        <w:rPr>
          <w:sz w:val="20"/>
        </w:rPr>
        <w:t>t zur Stellungnahme eingeräumt. F</w:t>
      </w:r>
      <w:r w:rsidR="000835F7" w:rsidRPr="008332E6">
        <w:rPr>
          <w:sz w:val="20"/>
        </w:rPr>
        <w:t xml:space="preserve">olgende Anlagen </w:t>
      </w:r>
      <w:r>
        <w:rPr>
          <w:sz w:val="20"/>
        </w:rPr>
        <w:t xml:space="preserve">werden </w:t>
      </w:r>
      <w:r w:rsidR="000835F7" w:rsidRPr="008332E6">
        <w:rPr>
          <w:sz w:val="20"/>
        </w:rPr>
        <w:t>Vertragsbestandteil:</w:t>
      </w:r>
    </w:p>
    <w:p w14:paraId="487D10D1" w14:textId="77777777" w:rsidR="000835F7" w:rsidRPr="008332E6" w:rsidRDefault="00EA371D" w:rsidP="000C02E4">
      <w:pPr>
        <w:pStyle w:val="Textkrper"/>
        <w:numPr>
          <w:ilvl w:val="0"/>
          <w:numId w:val="1"/>
        </w:numPr>
        <w:jc w:val="both"/>
        <w:rPr>
          <w:sz w:val="20"/>
        </w:rPr>
      </w:pPr>
      <w:r w:rsidRPr="008332E6">
        <w:rPr>
          <w:sz w:val="20"/>
        </w:rPr>
        <w:t>Richtlinie zur Durchführung von Fernwartungen</w:t>
      </w:r>
    </w:p>
    <w:p w14:paraId="00FAF254" w14:textId="77777777" w:rsidR="00751B44" w:rsidRPr="008332E6" w:rsidRDefault="00EA371D" w:rsidP="000C02E4">
      <w:pPr>
        <w:pStyle w:val="Kopfzeile"/>
        <w:numPr>
          <w:ilvl w:val="0"/>
          <w:numId w:val="1"/>
        </w:numPr>
        <w:spacing w:line="360" w:lineRule="auto"/>
        <w:jc w:val="both"/>
        <w:rPr>
          <w:rFonts w:ascii="Verdana" w:hAnsi="Verdana"/>
        </w:rPr>
      </w:pPr>
      <w:r w:rsidRPr="008332E6">
        <w:rPr>
          <w:rFonts w:ascii="Verdana" w:hAnsi="Verdana"/>
        </w:rPr>
        <w:t xml:space="preserve">Vereinbarung zur Auftragsverarbeitung gemäß Art. 28 DSGVO </w:t>
      </w:r>
      <w:r w:rsidR="00CC3238" w:rsidRPr="008332E6">
        <w:rPr>
          <w:rFonts w:ascii="Verdana" w:hAnsi="Verdana"/>
        </w:rPr>
        <w:t>(</w:t>
      </w:r>
      <w:r w:rsidR="00751B44" w:rsidRPr="008332E6">
        <w:rPr>
          <w:rFonts w:ascii="Verdana" w:hAnsi="Verdana"/>
        </w:rPr>
        <w:t xml:space="preserve">Anlage 4 </w:t>
      </w:r>
    </w:p>
    <w:p w14:paraId="362F302C" w14:textId="77777777" w:rsidR="00751B44" w:rsidRPr="008332E6" w:rsidRDefault="00751B44" w:rsidP="000C02E4">
      <w:pPr>
        <w:pStyle w:val="Kopfzeile"/>
        <w:numPr>
          <w:ilvl w:val="0"/>
          <w:numId w:val="1"/>
        </w:numPr>
        <w:spacing w:line="360" w:lineRule="auto"/>
        <w:jc w:val="both"/>
        <w:rPr>
          <w:rFonts w:ascii="Verdana" w:hAnsi="Verdana"/>
        </w:rPr>
      </w:pPr>
      <w:r w:rsidRPr="008332E6">
        <w:rPr>
          <w:rFonts w:ascii="Verdana" w:hAnsi="Verdana"/>
        </w:rPr>
        <w:t>zum Mietvertrag über Produktionssysteme für den Servicebereich V)</w:t>
      </w:r>
    </w:p>
    <w:p w14:paraId="4B57CF8B" w14:textId="77777777" w:rsidR="009147EF" w:rsidRPr="008332E6" w:rsidRDefault="00751B44" w:rsidP="000C02E4">
      <w:pPr>
        <w:pStyle w:val="Textkrper"/>
        <w:numPr>
          <w:ilvl w:val="0"/>
          <w:numId w:val="1"/>
        </w:numPr>
        <w:jc w:val="both"/>
        <w:rPr>
          <w:sz w:val="20"/>
        </w:rPr>
      </w:pPr>
      <w:r w:rsidRPr="008332E6">
        <w:rPr>
          <w:sz w:val="20"/>
        </w:rPr>
        <w:lastRenderedPageBreak/>
        <w:t>Regelung zu Datenlöschung nach Vertragsauslauf bzw. bei vorzeitiger Kündigung von Produktionssystemen lt. § 2 dieses Vertrages</w:t>
      </w:r>
    </w:p>
    <w:p w14:paraId="3DAF015E" w14:textId="77777777" w:rsidR="0052203A" w:rsidRDefault="0052203A" w:rsidP="000C02E4">
      <w:pPr>
        <w:autoSpaceDE w:val="0"/>
        <w:autoSpaceDN w:val="0"/>
        <w:adjustRightInd w:val="0"/>
        <w:spacing w:line="360" w:lineRule="auto"/>
        <w:jc w:val="both"/>
        <w:rPr>
          <w:rFonts w:ascii="Verdana" w:hAnsi="Verdana" w:cs="ArialMT"/>
          <w:b/>
        </w:rPr>
      </w:pPr>
    </w:p>
    <w:p w14:paraId="3A1B994E" w14:textId="77777777" w:rsidR="00F52A84" w:rsidRDefault="00F52A84" w:rsidP="000C02E4">
      <w:pPr>
        <w:autoSpaceDE w:val="0"/>
        <w:autoSpaceDN w:val="0"/>
        <w:adjustRightInd w:val="0"/>
        <w:spacing w:line="360" w:lineRule="auto"/>
        <w:jc w:val="both"/>
        <w:rPr>
          <w:rFonts w:ascii="Verdana" w:hAnsi="Verdana" w:cs="ArialMT"/>
          <w:b/>
        </w:rPr>
      </w:pPr>
    </w:p>
    <w:p w14:paraId="3A5C9E16" w14:textId="77777777" w:rsidR="00F52A84" w:rsidRDefault="00F52A84" w:rsidP="000C02E4">
      <w:pPr>
        <w:autoSpaceDE w:val="0"/>
        <w:autoSpaceDN w:val="0"/>
        <w:adjustRightInd w:val="0"/>
        <w:spacing w:line="360" w:lineRule="auto"/>
        <w:jc w:val="both"/>
        <w:rPr>
          <w:rFonts w:ascii="Verdana" w:hAnsi="Verdana" w:cs="ArialMT"/>
          <w:b/>
        </w:rPr>
      </w:pPr>
    </w:p>
    <w:p w14:paraId="6984ABF5" w14:textId="77777777" w:rsidR="00F52A84" w:rsidRDefault="00F52A84" w:rsidP="000C02E4">
      <w:pPr>
        <w:autoSpaceDE w:val="0"/>
        <w:autoSpaceDN w:val="0"/>
        <w:adjustRightInd w:val="0"/>
        <w:spacing w:line="360" w:lineRule="auto"/>
        <w:jc w:val="both"/>
        <w:rPr>
          <w:rFonts w:ascii="Verdana" w:hAnsi="Verdana" w:cs="ArialMT"/>
          <w:b/>
        </w:rPr>
      </w:pPr>
    </w:p>
    <w:p w14:paraId="4F3D730C" w14:textId="77777777" w:rsidR="00D06B99" w:rsidRDefault="00D06B99" w:rsidP="000C02E4">
      <w:pPr>
        <w:autoSpaceDE w:val="0"/>
        <w:autoSpaceDN w:val="0"/>
        <w:adjustRightInd w:val="0"/>
        <w:spacing w:line="360" w:lineRule="auto"/>
        <w:jc w:val="both"/>
        <w:rPr>
          <w:rFonts w:ascii="Verdana" w:hAnsi="Verdana" w:cs="ArialMT"/>
          <w:b/>
        </w:rPr>
      </w:pPr>
    </w:p>
    <w:p w14:paraId="6195816E" w14:textId="6E4103D8" w:rsidR="00DF47DC" w:rsidRPr="002F5EDC" w:rsidRDefault="00FE5D36" w:rsidP="000C02E4">
      <w:pPr>
        <w:autoSpaceDE w:val="0"/>
        <w:autoSpaceDN w:val="0"/>
        <w:adjustRightInd w:val="0"/>
        <w:spacing w:line="360" w:lineRule="auto"/>
        <w:jc w:val="both"/>
        <w:rPr>
          <w:rFonts w:ascii="Verdana" w:hAnsi="Verdana" w:cs="ArialMT"/>
          <w:b/>
        </w:rPr>
      </w:pPr>
      <w:r>
        <w:rPr>
          <w:rFonts w:ascii="Verdana" w:hAnsi="Verdana" w:cs="ArialMT"/>
          <w:b/>
        </w:rPr>
        <w:t>§ 8</w:t>
      </w:r>
      <w:r w:rsidR="002F5EDC">
        <w:rPr>
          <w:rFonts w:ascii="Verdana" w:hAnsi="Verdana" w:cs="ArialMT"/>
          <w:b/>
        </w:rPr>
        <w:t xml:space="preserve"> Ansprechpartner </w:t>
      </w:r>
    </w:p>
    <w:p w14:paraId="3F935485" w14:textId="77777777" w:rsidR="00937E1B" w:rsidRDefault="00937E1B" w:rsidP="000C02E4">
      <w:pPr>
        <w:pStyle w:val="Kopfzeile"/>
        <w:tabs>
          <w:tab w:val="clear" w:pos="4536"/>
          <w:tab w:val="clear" w:pos="9072"/>
        </w:tabs>
        <w:spacing w:line="360" w:lineRule="auto"/>
        <w:jc w:val="both"/>
        <w:rPr>
          <w:rFonts w:ascii="Verdana" w:hAnsi="Verdana"/>
        </w:rPr>
      </w:pPr>
    </w:p>
    <w:p w14:paraId="121E50F4" w14:textId="77777777" w:rsidR="00937E1B" w:rsidRDefault="009147EF" w:rsidP="000C02E4">
      <w:pPr>
        <w:pStyle w:val="Kopfzeile"/>
        <w:tabs>
          <w:tab w:val="clear" w:pos="4536"/>
          <w:tab w:val="clear" w:pos="9072"/>
        </w:tabs>
        <w:spacing w:line="360" w:lineRule="auto"/>
        <w:jc w:val="both"/>
        <w:rPr>
          <w:rFonts w:ascii="Verdana" w:hAnsi="Verdana"/>
        </w:rPr>
      </w:pPr>
      <w:r>
        <w:rPr>
          <w:rFonts w:ascii="Verdana" w:hAnsi="Verdana"/>
        </w:rPr>
        <w:t>Die</w:t>
      </w:r>
      <w:r w:rsidR="005D035B">
        <w:rPr>
          <w:rFonts w:ascii="Verdana" w:hAnsi="Verdana"/>
        </w:rPr>
        <w:t xml:space="preserve"> </w:t>
      </w:r>
      <w:r w:rsidR="00F07FA1">
        <w:rPr>
          <w:rFonts w:ascii="Verdana" w:hAnsi="Verdana"/>
        </w:rPr>
        <w:t>Auftragnehmerin</w:t>
      </w:r>
      <w:r w:rsidR="00D34EB3">
        <w:rPr>
          <w:rFonts w:ascii="Verdana" w:hAnsi="Verdana"/>
        </w:rPr>
        <w:t xml:space="preserve"> benennt folgende zentrale Ansprechpartner, die für die </w:t>
      </w:r>
      <w:r w:rsidR="00937E1B">
        <w:rPr>
          <w:rFonts w:ascii="Verdana" w:hAnsi="Verdana"/>
        </w:rPr>
        <w:t xml:space="preserve">gesamte Mietdauer für die </w:t>
      </w:r>
      <w:r w:rsidR="00D34EB3">
        <w:rPr>
          <w:rFonts w:ascii="Verdana" w:hAnsi="Verdana"/>
        </w:rPr>
        <w:t>Vertrags</w:t>
      </w:r>
      <w:r w:rsidR="00937E1B">
        <w:rPr>
          <w:rFonts w:ascii="Verdana" w:hAnsi="Verdana"/>
        </w:rPr>
        <w:t>abwicklung zur Verfügung stehen:</w:t>
      </w:r>
    </w:p>
    <w:p w14:paraId="301463ED" w14:textId="77777777" w:rsidR="002D5657" w:rsidRDefault="002D5657" w:rsidP="000C02E4">
      <w:pPr>
        <w:pStyle w:val="Kopfzeile"/>
        <w:tabs>
          <w:tab w:val="clear" w:pos="4536"/>
          <w:tab w:val="clear" w:pos="9072"/>
        </w:tabs>
        <w:spacing w:line="360" w:lineRule="auto"/>
        <w:jc w:val="both"/>
        <w:rPr>
          <w:rFonts w:ascii="Verdana" w:hAnsi="Verdana"/>
        </w:rPr>
      </w:pPr>
    </w:p>
    <w:p w14:paraId="194A5949" w14:textId="77777777" w:rsidR="002D5657" w:rsidRPr="00507222" w:rsidRDefault="002D5657" w:rsidP="000C02E4">
      <w:pPr>
        <w:pStyle w:val="Kopfzeile"/>
        <w:tabs>
          <w:tab w:val="clear" w:pos="4536"/>
          <w:tab w:val="clear" w:pos="9072"/>
        </w:tabs>
        <w:spacing w:line="360" w:lineRule="auto"/>
        <w:jc w:val="both"/>
        <w:rPr>
          <w:rFonts w:ascii="Verdana" w:hAnsi="Verdana"/>
        </w:rPr>
      </w:pPr>
      <w:r>
        <w:rPr>
          <w:rFonts w:ascii="Verdana" w:hAnsi="Verdana"/>
          <w:b/>
          <w:u w:val="single"/>
        </w:rPr>
        <w:t>1. Ansprechpartner(in)</w:t>
      </w:r>
      <w:r w:rsidR="006704FD">
        <w:rPr>
          <w:rFonts w:ascii="Verdana" w:hAnsi="Verdana"/>
          <w:b/>
          <w:u w:val="single"/>
        </w:rPr>
        <w:t xml:space="preserve"> für die vertriebliche Abwicklung:</w:t>
      </w:r>
    </w:p>
    <w:tbl>
      <w:tblPr>
        <w:tblStyle w:val="Tabellenraster"/>
        <w:tblW w:w="0" w:type="auto"/>
        <w:tblLook w:val="04A0" w:firstRow="1" w:lastRow="0" w:firstColumn="1" w:lastColumn="0" w:noHBand="0" w:noVBand="1"/>
      </w:tblPr>
      <w:tblGrid>
        <w:gridCol w:w="2235"/>
        <w:gridCol w:w="5670"/>
      </w:tblGrid>
      <w:tr w:rsidR="009147EF" w14:paraId="6816900C" w14:textId="77777777" w:rsidTr="00507222">
        <w:tc>
          <w:tcPr>
            <w:tcW w:w="2235" w:type="dxa"/>
          </w:tcPr>
          <w:p w14:paraId="5450055C"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1CEA6AF9" w14:textId="5DCD7E98" w:rsidR="009147EF" w:rsidRDefault="009147EF" w:rsidP="000C02E4">
            <w:pPr>
              <w:pStyle w:val="Kopfzeile"/>
              <w:tabs>
                <w:tab w:val="clear" w:pos="4536"/>
                <w:tab w:val="clear" w:pos="9072"/>
              </w:tabs>
              <w:spacing w:line="360" w:lineRule="auto"/>
              <w:jc w:val="both"/>
              <w:rPr>
                <w:rFonts w:ascii="Verdana" w:hAnsi="Verdana"/>
              </w:rPr>
            </w:pPr>
          </w:p>
        </w:tc>
      </w:tr>
      <w:tr w:rsidR="009147EF" w14:paraId="4C7BDCA4" w14:textId="77777777" w:rsidTr="00507222">
        <w:tc>
          <w:tcPr>
            <w:tcW w:w="2235" w:type="dxa"/>
          </w:tcPr>
          <w:p w14:paraId="44A10209"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6FD7FFC3" w14:textId="2F7E7E70" w:rsidR="009147EF" w:rsidRDefault="009147EF" w:rsidP="000C02E4">
            <w:pPr>
              <w:pStyle w:val="Kopfzeile"/>
              <w:tabs>
                <w:tab w:val="clear" w:pos="4536"/>
                <w:tab w:val="clear" w:pos="9072"/>
              </w:tabs>
              <w:spacing w:line="360" w:lineRule="auto"/>
              <w:jc w:val="both"/>
              <w:rPr>
                <w:rFonts w:ascii="Verdana" w:hAnsi="Verdana"/>
              </w:rPr>
            </w:pPr>
          </w:p>
        </w:tc>
      </w:tr>
      <w:tr w:rsidR="009147EF" w14:paraId="023B0B55" w14:textId="77777777" w:rsidTr="00507222">
        <w:tc>
          <w:tcPr>
            <w:tcW w:w="2235" w:type="dxa"/>
          </w:tcPr>
          <w:p w14:paraId="46CC62B5"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29F39F82" w14:textId="22C553C6" w:rsidR="009147EF" w:rsidRDefault="009147EF" w:rsidP="000C02E4">
            <w:pPr>
              <w:pStyle w:val="Kopfzeile"/>
              <w:tabs>
                <w:tab w:val="clear" w:pos="4536"/>
                <w:tab w:val="clear" w:pos="9072"/>
              </w:tabs>
              <w:spacing w:line="360" w:lineRule="auto"/>
              <w:jc w:val="both"/>
              <w:rPr>
                <w:rFonts w:ascii="Verdana" w:hAnsi="Verdana"/>
              </w:rPr>
            </w:pPr>
          </w:p>
        </w:tc>
      </w:tr>
      <w:tr w:rsidR="009147EF" w14:paraId="7D77D076" w14:textId="77777777" w:rsidTr="00507222">
        <w:tc>
          <w:tcPr>
            <w:tcW w:w="2235" w:type="dxa"/>
          </w:tcPr>
          <w:p w14:paraId="2E2E6BD6"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45EBADD0" w14:textId="072B988B" w:rsidR="009147EF" w:rsidRDefault="009147EF" w:rsidP="000C02E4">
            <w:pPr>
              <w:pStyle w:val="Kopfzeile"/>
              <w:tabs>
                <w:tab w:val="clear" w:pos="4536"/>
                <w:tab w:val="clear" w:pos="9072"/>
              </w:tabs>
              <w:spacing w:line="360" w:lineRule="auto"/>
              <w:jc w:val="both"/>
              <w:rPr>
                <w:rFonts w:ascii="Verdana" w:hAnsi="Verdana"/>
              </w:rPr>
            </w:pPr>
          </w:p>
        </w:tc>
      </w:tr>
      <w:tr w:rsidR="009147EF" w14:paraId="2CB7C5F9" w14:textId="77777777" w:rsidTr="00507222">
        <w:tc>
          <w:tcPr>
            <w:tcW w:w="2235" w:type="dxa"/>
          </w:tcPr>
          <w:p w14:paraId="78853F24" w14:textId="77777777" w:rsidR="009147EF" w:rsidRDefault="00AA7C2C"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2AD44715" w14:textId="2E87B628" w:rsidR="009147EF" w:rsidRDefault="009147EF" w:rsidP="000C02E4">
            <w:pPr>
              <w:pStyle w:val="Kopfzeile"/>
              <w:tabs>
                <w:tab w:val="clear" w:pos="4536"/>
                <w:tab w:val="clear" w:pos="9072"/>
              </w:tabs>
              <w:spacing w:line="360" w:lineRule="auto"/>
              <w:jc w:val="both"/>
              <w:rPr>
                <w:rFonts w:ascii="Verdana" w:hAnsi="Verdana"/>
              </w:rPr>
            </w:pPr>
          </w:p>
        </w:tc>
      </w:tr>
      <w:tr w:rsidR="00AA7C2C" w14:paraId="06F723C8" w14:textId="77777777" w:rsidTr="00507222">
        <w:tc>
          <w:tcPr>
            <w:tcW w:w="2235" w:type="dxa"/>
          </w:tcPr>
          <w:p w14:paraId="2132B707"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31A44BA7" w14:textId="2763F613" w:rsidR="00AA7C2C" w:rsidRDefault="00AA7C2C" w:rsidP="000C02E4">
            <w:pPr>
              <w:pStyle w:val="Kopfzeile"/>
              <w:tabs>
                <w:tab w:val="clear" w:pos="4536"/>
                <w:tab w:val="clear" w:pos="9072"/>
              </w:tabs>
              <w:spacing w:line="360" w:lineRule="auto"/>
              <w:jc w:val="both"/>
              <w:rPr>
                <w:rFonts w:ascii="Verdana" w:hAnsi="Verdana"/>
              </w:rPr>
            </w:pPr>
          </w:p>
        </w:tc>
      </w:tr>
    </w:tbl>
    <w:p w14:paraId="55C244B2" w14:textId="40E3ECB3" w:rsidR="009666DC" w:rsidRDefault="00937E1B" w:rsidP="000C02E4">
      <w:pPr>
        <w:pStyle w:val="Kopfzeile"/>
        <w:tabs>
          <w:tab w:val="clear" w:pos="4536"/>
          <w:tab w:val="clear" w:pos="9072"/>
        </w:tabs>
        <w:spacing w:line="360" w:lineRule="auto"/>
        <w:jc w:val="both"/>
        <w:rPr>
          <w:rFonts w:ascii="Verdana" w:hAnsi="Verdana"/>
        </w:rPr>
      </w:pPr>
      <w:r>
        <w:rPr>
          <w:rFonts w:ascii="Verdana" w:hAnsi="Verdana"/>
        </w:rPr>
        <w:t xml:space="preserve"> </w:t>
      </w:r>
    </w:p>
    <w:p w14:paraId="18D249DE" w14:textId="77777777" w:rsidR="002D5657" w:rsidRPr="002D5657" w:rsidRDefault="002D5657" w:rsidP="000C02E4">
      <w:pPr>
        <w:pStyle w:val="Kopfzeile"/>
        <w:tabs>
          <w:tab w:val="clear" w:pos="4536"/>
          <w:tab w:val="clear" w:pos="9072"/>
        </w:tabs>
        <w:spacing w:line="360" w:lineRule="auto"/>
        <w:jc w:val="both"/>
        <w:rPr>
          <w:rFonts w:ascii="Verdana" w:hAnsi="Verdana"/>
          <w:b/>
          <w:u w:val="single"/>
        </w:rPr>
      </w:pPr>
      <w:r>
        <w:rPr>
          <w:rFonts w:ascii="Verdana" w:hAnsi="Verdana"/>
          <w:b/>
          <w:u w:val="single"/>
        </w:rPr>
        <w:t>2. Ansprechpartner(in)</w:t>
      </w:r>
      <w:r w:rsidR="00AA7C2C">
        <w:rPr>
          <w:rFonts w:ascii="Verdana" w:hAnsi="Verdana"/>
          <w:b/>
          <w:u w:val="single"/>
        </w:rPr>
        <w:t xml:space="preserve"> für die technische Abwicklung:</w:t>
      </w:r>
    </w:p>
    <w:tbl>
      <w:tblPr>
        <w:tblStyle w:val="Tabellenraster"/>
        <w:tblW w:w="0" w:type="auto"/>
        <w:tblLook w:val="04A0" w:firstRow="1" w:lastRow="0" w:firstColumn="1" w:lastColumn="0" w:noHBand="0" w:noVBand="1"/>
      </w:tblPr>
      <w:tblGrid>
        <w:gridCol w:w="2235"/>
        <w:gridCol w:w="5670"/>
      </w:tblGrid>
      <w:tr w:rsidR="00AA7C2C" w14:paraId="786C61AF" w14:textId="77777777" w:rsidTr="00F07FA1">
        <w:tc>
          <w:tcPr>
            <w:tcW w:w="2235" w:type="dxa"/>
          </w:tcPr>
          <w:p w14:paraId="56687E06"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01B784C0" w14:textId="02FC78E8" w:rsidR="00AA7C2C" w:rsidRDefault="00AA7C2C" w:rsidP="000C02E4">
            <w:pPr>
              <w:pStyle w:val="Kopfzeile"/>
              <w:tabs>
                <w:tab w:val="clear" w:pos="4536"/>
                <w:tab w:val="clear" w:pos="9072"/>
              </w:tabs>
              <w:spacing w:line="360" w:lineRule="auto"/>
              <w:jc w:val="both"/>
              <w:rPr>
                <w:rFonts w:ascii="Verdana" w:hAnsi="Verdana"/>
              </w:rPr>
            </w:pPr>
          </w:p>
        </w:tc>
      </w:tr>
      <w:tr w:rsidR="00AA7C2C" w14:paraId="2BFBC6C0" w14:textId="77777777" w:rsidTr="00F07FA1">
        <w:tc>
          <w:tcPr>
            <w:tcW w:w="2235" w:type="dxa"/>
          </w:tcPr>
          <w:p w14:paraId="70EC6FA8"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39848554" w14:textId="2AB702A5" w:rsidR="00AA7C2C" w:rsidRDefault="00AA7C2C" w:rsidP="000C02E4">
            <w:pPr>
              <w:pStyle w:val="Kopfzeile"/>
              <w:tabs>
                <w:tab w:val="clear" w:pos="4536"/>
                <w:tab w:val="clear" w:pos="9072"/>
              </w:tabs>
              <w:spacing w:line="360" w:lineRule="auto"/>
              <w:jc w:val="both"/>
              <w:rPr>
                <w:rFonts w:ascii="Verdana" w:hAnsi="Verdana"/>
              </w:rPr>
            </w:pPr>
          </w:p>
        </w:tc>
      </w:tr>
      <w:tr w:rsidR="00AA7C2C" w14:paraId="709EA90D" w14:textId="77777777" w:rsidTr="00F07FA1">
        <w:tc>
          <w:tcPr>
            <w:tcW w:w="2235" w:type="dxa"/>
          </w:tcPr>
          <w:p w14:paraId="7504886B"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49F25473" w14:textId="49ED4DC8" w:rsidR="00AA7C2C" w:rsidRDefault="00AA7C2C" w:rsidP="000C02E4">
            <w:pPr>
              <w:pStyle w:val="Kopfzeile"/>
              <w:tabs>
                <w:tab w:val="clear" w:pos="4536"/>
                <w:tab w:val="clear" w:pos="9072"/>
              </w:tabs>
              <w:spacing w:line="360" w:lineRule="auto"/>
              <w:jc w:val="both"/>
              <w:rPr>
                <w:rFonts w:ascii="Verdana" w:hAnsi="Verdana"/>
              </w:rPr>
            </w:pPr>
          </w:p>
        </w:tc>
      </w:tr>
      <w:tr w:rsidR="00AA7C2C" w14:paraId="1DEC3575" w14:textId="77777777" w:rsidTr="00F07FA1">
        <w:tc>
          <w:tcPr>
            <w:tcW w:w="2235" w:type="dxa"/>
          </w:tcPr>
          <w:p w14:paraId="11C8396F"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49500568" w14:textId="2FCDDA55" w:rsidR="00AA7C2C" w:rsidRDefault="00AA7C2C" w:rsidP="000C02E4">
            <w:pPr>
              <w:pStyle w:val="Kopfzeile"/>
              <w:tabs>
                <w:tab w:val="clear" w:pos="4536"/>
                <w:tab w:val="clear" w:pos="9072"/>
              </w:tabs>
              <w:spacing w:line="360" w:lineRule="auto"/>
              <w:jc w:val="both"/>
              <w:rPr>
                <w:rFonts w:ascii="Verdana" w:hAnsi="Verdana"/>
              </w:rPr>
            </w:pPr>
          </w:p>
        </w:tc>
      </w:tr>
      <w:tr w:rsidR="00AA7C2C" w14:paraId="49E9087E" w14:textId="77777777" w:rsidTr="00F07FA1">
        <w:tc>
          <w:tcPr>
            <w:tcW w:w="2235" w:type="dxa"/>
          </w:tcPr>
          <w:p w14:paraId="09CB98B5"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62AE0B01" w14:textId="073DBF35" w:rsidR="00AA7C2C" w:rsidRDefault="00AA7C2C" w:rsidP="000C02E4">
            <w:pPr>
              <w:pStyle w:val="Kopfzeile"/>
              <w:tabs>
                <w:tab w:val="clear" w:pos="4536"/>
                <w:tab w:val="clear" w:pos="9072"/>
              </w:tabs>
              <w:spacing w:line="360" w:lineRule="auto"/>
              <w:jc w:val="both"/>
              <w:rPr>
                <w:rFonts w:ascii="Verdana" w:hAnsi="Verdana"/>
              </w:rPr>
            </w:pPr>
          </w:p>
        </w:tc>
      </w:tr>
      <w:tr w:rsidR="00AA7C2C" w14:paraId="2FEDB0C3" w14:textId="77777777" w:rsidTr="00F07FA1">
        <w:tc>
          <w:tcPr>
            <w:tcW w:w="2235" w:type="dxa"/>
          </w:tcPr>
          <w:p w14:paraId="0BF7AF88" w14:textId="77777777" w:rsidR="00AA7C2C" w:rsidRDefault="00AA7C2C"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38159B25" w14:textId="66DCFCF0" w:rsidR="00AA7C2C" w:rsidRDefault="00AA7C2C" w:rsidP="000C02E4">
            <w:pPr>
              <w:pStyle w:val="Kopfzeile"/>
              <w:tabs>
                <w:tab w:val="clear" w:pos="4536"/>
                <w:tab w:val="clear" w:pos="9072"/>
              </w:tabs>
              <w:spacing w:line="360" w:lineRule="auto"/>
              <w:jc w:val="both"/>
              <w:rPr>
                <w:rFonts w:ascii="Verdana" w:hAnsi="Verdana"/>
              </w:rPr>
            </w:pPr>
          </w:p>
        </w:tc>
      </w:tr>
    </w:tbl>
    <w:p w14:paraId="4CA2E5E8" w14:textId="77777777" w:rsidR="00FE5D36" w:rsidRDefault="00FE5D36" w:rsidP="000C02E4">
      <w:pPr>
        <w:pStyle w:val="Kopfzeile"/>
        <w:tabs>
          <w:tab w:val="clear" w:pos="4536"/>
          <w:tab w:val="clear" w:pos="9072"/>
        </w:tabs>
        <w:spacing w:line="360" w:lineRule="auto"/>
        <w:jc w:val="both"/>
        <w:rPr>
          <w:rFonts w:ascii="Verdana" w:hAnsi="Verdana"/>
        </w:rPr>
      </w:pPr>
    </w:p>
    <w:p w14:paraId="52FA730F" w14:textId="1085C1A8" w:rsidR="004604E3" w:rsidRDefault="00E246C7" w:rsidP="000C02E4">
      <w:pPr>
        <w:pStyle w:val="Kopfzeile"/>
        <w:tabs>
          <w:tab w:val="clear" w:pos="4536"/>
          <w:tab w:val="clear" w:pos="9072"/>
        </w:tabs>
        <w:spacing w:line="360" w:lineRule="auto"/>
        <w:jc w:val="both"/>
        <w:rPr>
          <w:rFonts w:ascii="Verdana" w:hAnsi="Verdana"/>
        </w:rPr>
      </w:pPr>
      <w:r>
        <w:rPr>
          <w:rFonts w:ascii="Verdana" w:hAnsi="Verdana"/>
        </w:rPr>
        <w:t>Die</w:t>
      </w:r>
      <w:r w:rsidR="009909F4">
        <w:rPr>
          <w:rFonts w:ascii="Verdana" w:hAnsi="Verdana"/>
        </w:rPr>
        <w:t xml:space="preserve"> </w:t>
      </w:r>
      <w:r w:rsidR="006C7B78">
        <w:rPr>
          <w:rFonts w:ascii="Verdana" w:hAnsi="Verdana"/>
        </w:rPr>
        <w:t>Auftraggeberin</w:t>
      </w:r>
      <w:r w:rsidR="004604E3">
        <w:rPr>
          <w:rFonts w:ascii="Verdana" w:hAnsi="Verdana"/>
        </w:rPr>
        <w:t xml:space="preserve"> benennt nachfolgende Adresse eine</w:t>
      </w:r>
      <w:r w:rsidR="009909F4">
        <w:rPr>
          <w:rFonts w:ascii="Verdana" w:hAnsi="Verdana"/>
        </w:rPr>
        <w:t>s Kundendienstes</w:t>
      </w:r>
      <w:r w:rsidR="00FE52A6">
        <w:rPr>
          <w:rFonts w:ascii="Verdana" w:hAnsi="Verdana"/>
        </w:rPr>
        <w:t xml:space="preserve"> (Servicestützpunktes)</w:t>
      </w:r>
      <w:r w:rsidR="009909F4">
        <w:rPr>
          <w:rFonts w:ascii="Verdana" w:hAnsi="Verdana"/>
        </w:rPr>
        <w:t>, der die in § 5</w:t>
      </w:r>
      <w:r w:rsidR="004604E3">
        <w:rPr>
          <w:rFonts w:ascii="Verdana" w:hAnsi="Verdana"/>
        </w:rPr>
        <w:t xml:space="preserve"> aufgeführten Dienstleistungen über die gesamte Mietdauer abwickelt:</w:t>
      </w:r>
    </w:p>
    <w:tbl>
      <w:tblPr>
        <w:tblStyle w:val="Tabellenraster"/>
        <w:tblW w:w="0" w:type="auto"/>
        <w:tblLook w:val="04A0" w:firstRow="1" w:lastRow="0" w:firstColumn="1" w:lastColumn="0" w:noHBand="0" w:noVBand="1"/>
      </w:tblPr>
      <w:tblGrid>
        <w:gridCol w:w="2235"/>
        <w:gridCol w:w="5670"/>
      </w:tblGrid>
      <w:tr w:rsidR="00FE52A6" w14:paraId="0E9FB549" w14:textId="77777777" w:rsidTr="00F07FA1">
        <w:tc>
          <w:tcPr>
            <w:tcW w:w="2235" w:type="dxa"/>
          </w:tcPr>
          <w:p w14:paraId="6D1CDC04"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07316FEE" w14:textId="46E0753A" w:rsidR="00FE52A6" w:rsidRDefault="00FE52A6" w:rsidP="000C02E4">
            <w:pPr>
              <w:pStyle w:val="Kopfzeile"/>
              <w:tabs>
                <w:tab w:val="clear" w:pos="4536"/>
                <w:tab w:val="clear" w:pos="9072"/>
              </w:tabs>
              <w:spacing w:line="360" w:lineRule="auto"/>
              <w:jc w:val="both"/>
              <w:rPr>
                <w:rFonts w:ascii="Verdana" w:hAnsi="Verdana"/>
              </w:rPr>
            </w:pPr>
          </w:p>
        </w:tc>
      </w:tr>
      <w:tr w:rsidR="00FE52A6" w14:paraId="36A15C0D" w14:textId="77777777" w:rsidTr="00F07FA1">
        <w:tc>
          <w:tcPr>
            <w:tcW w:w="2235" w:type="dxa"/>
          </w:tcPr>
          <w:p w14:paraId="1FFA715C"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65DBA6F8" w14:textId="2BFE1D72" w:rsidR="00FE52A6" w:rsidRDefault="00FE52A6" w:rsidP="000C02E4">
            <w:pPr>
              <w:pStyle w:val="Kopfzeile"/>
              <w:tabs>
                <w:tab w:val="clear" w:pos="4536"/>
                <w:tab w:val="clear" w:pos="9072"/>
              </w:tabs>
              <w:spacing w:line="360" w:lineRule="auto"/>
              <w:jc w:val="both"/>
              <w:rPr>
                <w:rFonts w:ascii="Verdana" w:hAnsi="Verdana"/>
              </w:rPr>
            </w:pPr>
          </w:p>
        </w:tc>
      </w:tr>
      <w:tr w:rsidR="00FE52A6" w14:paraId="6891D8A4" w14:textId="77777777" w:rsidTr="00F07FA1">
        <w:tc>
          <w:tcPr>
            <w:tcW w:w="2235" w:type="dxa"/>
          </w:tcPr>
          <w:p w14:paraId="67551E09"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Hotline-Nr.:</w:t>
            </w:r>
          </w:p>
        </w:tc>
        <w:tc>
          <w:tcPr>
            <w:tcW w:w="5670" w:type="dxa"/>
          </w:tcPr>
          <w:p w14:paraId="476E2BC4" w14:textId="4EBC5D0E" w:rsidR="00FE52A6" w:rsidRDefault="00FE52A6" w:rsidP="000C02E4">
            <w:pPr>
              <w:pStyle w:val="Kopfzeile"/>
              <w:tabs>
                <w:tab w:val="clear" w:pos="4536"/>
                <w:tab w:val="clear" w:pos="9072"/>
              </w:tabs>
              <w:spacing w:line="360" w:lineRule="auto"/>
              <w:jc w:val="both"/>
              <w:rPr>
                <w:rFonts w:ascii="Verdana" w:hAnsi="Verdana"/>
              </w:rPr>
            </w:pPr>
          </w:p>
        </w:tc>
      </w:tr>
      <w:tr w:rsidR="00FE52A6" w14:paraId="01428D71" w14:textId="77777777" w:rsidTr="00F07FA1">
        <w:tc>
          <w:tcPr>
            <w:tcW w:w="2235" w:type="dxa"/>
          </w:tcPr>
          <w:p w14:paraId="3E30EEA2"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763F9BA2" w14:textId="2B4AB63B" w:rsidR="00FE52A6" w:rsidRDefault="00FE52A6" w:rsidP="000C02E4">
            <w:pPr>
              <w:pStyle w:val="Kopfzeile"/>
              <w:tabs>
                <w:tab w:val="clear" w:pos="4536"/>
                <w:tab w:val="clear" w:pos="9072"/>
              </w:tabs>
              <w:spacing w:line="360" w:lineRule="auto"/>
              <w:jc w:val="both"/>
              <w:rPr>
                <w:rFonts w:ascii="Verdana" w:hAnsi="Verdana"/>
              </w:rPr>
            </w:pPr>
          </w:p>
        </w:tc>
      </w:tr>
      <w:tr w:rsidR="00FE52A6" w14:paraId="3BF71E18" w14:textId="77777777" w:rsidTr="00F07FA1">
        <w:tc>
          <w:tcPr>
            <w:tcW w:w="2235" w:type="dxa"/>
          </w:tcPr>
          <w:p w14:paraId="7138D7A1" w14:textId="77777777" w:rsidR="00FE52A6" w:rsidRDefault="00FE52A6"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2CB52271" w14:textId="6C3DCE99" w:rsidR="00FE52A6" w:rsidRDefault="00FE52A6" w:rsidP="000C02E4">
            <w:pPr>
              <w:pStyle w:val="Kopfzeile"/>
              <w:tabs>
                <w:tab w:val="clear" w:pos="4536"/>
                <w:tab w:val="clear" w:pos="9072"/>
              </w:tabs>
              <w:spacing w:line="360" w:lineRule="auto"/>
              <w:jc w:val="both"/>
              <w:rPr>
                <w:rFonts w:ascii="Verdana" w:hAnsi="Verdana"/>
              </w:rPr>
            </w:pPr>
          </w:p>
        </w:tc>
      </w:tr>
      <w:tr w:rsidR="00FE52A6" w14:paraId="341AFD14" w14:textId="77777777" w:rsidTr="00F07FA1">
        <w:tc>
          <w:tcPr>
            <w:tcW w:w="2235" w:type="dxa"/>
          </w:tcPr>
          <w:p w14:paraId="124A5EC8" w14:textId="77777777" w:rsidR="00FE52A6" w:rsidRDefault="00FB2380" w:rsidP="000C02E4">
            <w:pPr>
              <w:pStyle w:val="Kopfzeile"/>
              <w:tabs>
                <w:tab w:val="clear" w:pos="4536"/>
                <w:tab w:val="clear" w:pos="9072"/>
              </w:tabs>
              <w:spacing w:line="360" w:lineRule="auto"/>
              <w:jc w:val="both"/>
              <w:rPr>
                <w:rFonts w:ascii="Verdana" w:hAnsi="Verdana"/>
              </w:rPr>
            </w:pPr>
            <w:r>
              <w:rPr>
                <w:rFonts w:ascii="Verdana" w:hAnsi="Verdana"/>
              </w:rPr>
              <w:lastRenderedPageBreak/>
              <w:t>Ggfls. URL für Zugriff auf Ticket-System:</w:t>
            </w:r>
          </w:p>
        </w:tc>
        <w:tc>
          <w:tcPr>
            <w:tcW w:w="5670" w:type="dxa"/>
          </w:tcPr>
          <w:p w14:paraId="4A22CCE3" w14:textId="1A2BA345" w:rsidR="00FE52A6" w:rsidRDefault="00FE52A6" w:rsidP="000C02E4">
            <w:pPr>
              <w:pStyle w:val="Kopfzeile"/>
              <w:tabs>
                <w:tab w:val="clear" w:pos="4536"/>
                <w:tab w:val="clear" w:pos="9072"/>
              </w:tabs>
              <w:spacing w:line="360" w:lineRule="auto"/>
              <w:jc w:val="both"/>
              <w:rPr>
                <w:rFonts w:ascii="Verdana" w:hAnsi="Verdana"/>
              </w:rPr>
            </w:pPr>
          </w:p>
        </w:tc>
      </w:tr>
      <w:tr w:rsidR="00FE52A6" w14:paraId="5E92A6A0" w14:textId="77777777" w:rsidTr="00F07FA1">
        <w:tc>
          <w:tcPr>
            <w:tcW w:w="2235" w:type="dxa"/>
          </w:tcPr>
          <w:p w14:paraId="0A6BAF3A" w14:textId="77777777" w:rsidR="00FE52A6" w:rsidRDefault="00FE52A6" w:rsidP="000C02E4">
            <w:pPr>
              <w:pStyle w:val="Kopfzeile"/>
              <w:tabs>
                <w:tab w:val="clear" w:pos="4536"/>
                <w:tab w:val="clear" w:pos="9072"/>
              </w:tabs>
              <w:spacing w:line="360" w:lineRule="auto"/>
              <w:jc w:val="both"/>
              <w:rPr>
                <w:rFonts w:ascii="Verdana" w:hAnsi="Verdana"/>
              </w:rPr>
            </w:pPr>
          </w:p>
        </w:tc>
        <w:tc>
          <w:tcPr>
            <w:tcW w:w="5670" w:type="dxa"/>
          </w:tcPr>
          <w:p w14:paraId="602DF812" w14:textId="77777777" w:rsidR="00FE52A6" w:rsidRDefault="00FE52A6" w:rsidP="000C02E4">
            <w:pPr>
              <w:pStyle w:val="Kopfzeile"/>
              <w:tabs>
                <w:tab w:val="clear" w:pos="4536"/>
                <w:tab w:val="clear" w:pos="9072"/>
              </w:tabs>
              <w:spacing w:line="360" w:lineRule="auto"/>
              <w:jc w:val="both"/>
              <w:rPr>
                <w:rFonts w:ascii="Verdana" w:hAnsi="Verdana"/>
              </w:rPr>
            </w:pPr>
          </w:p>
        </w:tc>
      </w:tr>
    </w:tbl>
    <w:p w14:paraId="3B0F2B08" w14:textId="77777777" w:rsidR="009B3C04" w:rsidRDefault="009B3C04" w:rsidP="000C02E4">
      <w:pPr>
        <w:pStyle w:val="Kopfzeile"/>
        <w:tabs>
          <w:tab w:val="clear" w:pos="4536"/>
          <w:tab w:val="clear" w:pos="9072"/>
        </w:tabs>
        <w:spacing w:line="360" w:lineRule="auto"/>
        <w:jc w:val="both"/>
        <w:rPr>
          <w:rFonts w:ascii="Verdana" w:hAnsi="Verdana"/>
        </w:rPr>
      </w:pPr>
    </w:p>
    <w:p w14:paraId="4FF2A2C1" w14:textId="77777777" w:rsidR="009666DC" w:rsidRDefault="009666DC" w:rsidP="000C02E4">
      <w:pPr>
        <w:pStyle w:val="Kopfzeile"/>
        <w:tabs>
          <w:tab w:val="clear" w:pos="4536"/>
          <w:tab w:val="clear" w:pos="9072"/>
        </w:tabs>
        <w:spacing w:line="360" w:lineRule="auto"/>
        <w:jc w:val="both"/>
        <w:rPr>
          <w:rFonts w:ascii="Verdana" w:hAnsi="Verdana"/>
        </w:rPr>
      </w:pPr>
    </w:p>
    <w:p w14:paraId="2A5A9F94" w14:textId="77777777" w:rsidR="002D5657" w:rsidRDefault="009909F4" w:rsidP="000C02E4">
      <w:pPr>
        <w:pStyle w:val="Kopfzeile"/>
        <w:tabs>
          <w:tab w:val="clear" w:pos="4536"/>
          <w:tab w:val="clear" w:pos="9072"/>
        </w:tabs>
        <w:spacing w:line="360" w:lineRule="auto"/>
        <w:jc w:val="both"/>
        <w:rPr>
          <w:rFonts w:ascii="Verdana" w:hAnsi="Verdana"/>
        </w:rPr>
      </w:pPr>
      <w:r>
        <w:rPr>
          <w:rFonts w:ascii="Verdana" w:hAnsi="Verdana"/>
        </w:rPr>
        <w:t xml:space="preserve">Die </w:t>
      </w:r>
      <w:r w:rsidR="006C7B78">
        <w:rPr>
          <w:rFonts w:ascii="Verdana" w:hAnsi="Verdana"/>
        </w:rPr>
        <w:t>Auftraggeberin</w:t>
      </w:r>
      <w:r w:rsidR="00D05E3D">
        <w:rPr>
          <w:rFonts w:ascii="Verdana" w:hAnsi="Verdana"/>
        </w:rPr>
        <w:t xml:space="preserve"> benennt folgende Ansprechpartner und deren Mitwirkungsleistungen, die für die gesamte Vertragsabwicklung zur Verfügung stehen:</w:t>
      </w:r>
    </w:p>
    <w:p w14:paraId="71A8C5F5" w14:textId="77777777" w:rsidR="005D3D83" w:rsidRDefault="005D3D83" w:rsidP="000C02E4">
      <w:pPr>
        <w:pStyle w:val="Kopfzeile"/>
        <w:tabs>
          <w:tab w:val="clear" w:pos="4536"/>
          <w:tab w:val="clear" w:pos="9072"/>
        </w:tabs>
        <w:spacing w:line="360" w:lineRule="auto"/>
        <w:jc w:val="both"/>
        <w:rPr>
          <w:rFonts w:ascii="Verdana" w:hAnsi="Verdana"/>
        </w:rPr>
      </w:pPr>
    </w:p>
    <w:tbl>
      <w:tblPr>
        <w:tblStyle w:val="Tabellenraster"/>
        <w:tblW w:w="0" w:type="auto"/>
        <w:tblLook w:val="04A0" w:firstRow="1" w:lastRow="0" w:firstColumn="1" w:lastColumn="0" w:noHBand="0" w:noVBand="1"/>
      </w:tblPr>
      <w:tblGrid>
        <w:gridCol w:w="2235"/>
        <w:gridCol w:w="5670"/>
      </w:tblGrid>
      <w:tr w:rsidR="00493680" w14:paraId="01459032" w14:textId="77777777" w:rsidTr="00F07FA1">
        <w:tc>
          <w:tcPr>
            <w:tcW w:w="2235" w:type="dxa"/>
          </w:tcPr>
          <w:p w14:paraId="72BF35FF"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Dienststelle:</w:t>
            </w:r>
          </w:p>
        </w:tc>
        <w:tc>
          <w:tcPr>
            <w:tcW w:w="56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4"/>
            </w:tblGrid>
            <w:tr w:rsidR="00493680" w:rsidRPr="00DA7FFE" w14:paraId="6207DC21" w14:textId="77777777" w:rsidTr="00493680">
              <w:tc>
                <w:tcPr>
                  <w:tcW w:w="9211" w:type="dxa"/>
                  <w:tcBorders>
                    <w:top w:val="nil"/>
                    <w:left w:val="nil"/>
                    <w:bottom w:val="nil"/>
                    <w:right w:val="nil"/>
                  </w:tcBorders>
                  <w:shd w:val="clear" w:color="auto" w:fill="auto"/>
                </w:tcPr>
                <w:p w14:paraId="2C876A5A" w14:textId="6831CE29" w:rsidR="00493680" w:rsidRPr="00493680" w:rsidRDefault="000C02E4" w:rsidP="000C02E4">
                  <w:pPr>
                    <w:pStyle w:val="Kopfzeile"/>
                    <w:tabs>
                      <w:tab w:val="clear" w:pos="4536"/>
                      <w:tab w:val="clear" w:pos="9072"/>
                    </w:tabs>
                    <w:spacing w:line="360" w:lineRule="auto"/>
                    <w:jc w:val="both"/>
                    <w:rPr>
                      <w:rFonts w:ascii="Verdana" w:hAnsi="Verdana"/>
                      <w:sz w:val="18"/>
                      <w:szCs w:val="18"/>
                    </w:rPr>
                  </w:pPr>
                  <w:r w:rsidRPr="000C02E4">
                    <w:rPr>
                      <w:rFonts w:ascii="Verdana" w:hAnsi="Verdana"/>
                    </w:rPr>
                    <w:t xml:space="preserve">Amt für Digitalisierung und IT </w:t>
                  </w:r>
                </w:p>
              </w:tc>
            </w:tr>
          </w:tbl>
          <w:p w14:paraId="6294CB3B" w14:textId="77777777" w:rsidR="00493680" w:rsidRDefault="00493680" w:rsidP="000C02E4">
            <w:pPr>
              <w:pStyle w:val="Kopfzeile"/>
              <w:tabs>
                <w:tab w:val="clear" w:pos="4536"/>
                <w:tab w:val="clear" w:pos="9072"/>
              </w:tabs>
              <w:spacing w:line="360" w:lineRule="auto"/>
              <w:jc w:val="both"/>
              <w:rPr>
                <w:rFonts w:ascii="Verdana" w:hAnsi="Verdana"/>
              </w:rPr>
            </w:pPr>
          </w:p>
        </w:tc>
      </w:tr>
      <w:tr w:rsidR="00493680" w14:paraId="6AEE9ECF" w14:textId="77777777" w:rsidTr="00F07FA1">
        <w:tc>
          <w:tcPr>
            <w:tcW w:w="2235" w:type="dxa"/>
          </w:tcPr>
          <w:p w14:paraId="64B98802"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3CA39742"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 xml:space="preserve"> Jochen Zürn</w:t>
            </w:r>
          </w:p>
        </w:tc>
      </w:tr>
      <w:tr w:rsidR="00493680" w14:paraId="1C5B4FA6" w14:textId="77777777" w:rsidTr="00F07FA1">
        <w:tc>
          <w:tcPr>
            <w:tcW w:w="2235" w:type="dxa"/>
          </w:tcPr>
          <w:p w14:paraId="5F4F5140"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00ECED61" w14:textId="6C57AA7C"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 xml:space="preserve"> </w:t>
            </w:r>
            <w:r w:rsidR="000C02E4">
              <w:rPr>
                <w:rFonts w:ascii="Verdana" w:hAnsi="Verdana"/>
              </w:rPr>
              <w:t xml:space="preserve">Abteilungsleitung 19-1 - </w:t>
            </w:r>
            <w:r w:rsidR="000C02E4" w:rsidRPr="000C02E4">
              <w:rPr>
                <w:rFonts w:ascii="Verdana" w:hAnsi="Verdana"/>
              </w:rPr>
              <w:t>Zentrale Angelegenheiten, Druck- und Versandcenter</w:t>
            </w:r>
          </w:p>
        </w:tc>
      </w:tr>
      <w:tr w:rsidR="00493680" w14:paraId="7348D438" w14:textId="77777777" w:rsidTr="00F07FA1">
        <w:tc>
          <w:tcPr>
            <w:tcW w:w="2235" w:type="dxa"/>
          </w:tcPr>
          <w:p w14:paraId="760B49A0"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2A147EEB" w14:textId="77777777" w:rsidR="00493680"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Technisches Rathaus </w:t>
            </w:r>
          </w:p>
          <w:p w14:paraId="6F55BBEF" w14:textId="77777777" w:rsidR="00B85B91"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Hans-Böckler-Platz 5</w:t>
            </w:r>
          </w:p>
          <w:p w14:paraId="4717B35D" w14:textId="77777777" w:rsidR="00B85B91"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45468 Mülheim an der Ruhr </w:t>
            </w:r>
          </w:p>
        </w:tc>
      </w:tr>
      <w:tr w:rsidR="00493680" w14:paraId="0BCB1834" w14:textId="77777777" w:rsidTr="00F07FA1">
        <w:tc>
          <w:tcPr>
            <w:tcW w:w="2235" w:type="dxa"/>
          </w:tcPr>
          <w:p w14:paraId="4C025597"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109A5567" w14:textId="77777777" w:rsidR="00493680"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+49 208455-1071</w:t>
            </w:r>
          </w:p>
        </w:tc>
      </w:tr>
      <w:tr w:rsidR="00493680" w14:paraId="1BB71E06" w14:textId="77777777" w:rsidTr="00F07FA1">
        <w:tc>
          <w:tcPr>
            <w:tcW w:w="2235" w:type="dxa"/>
          </w:tcPr>
          <w:p w14:paraId="096C36D2"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177FC50C" w14:textId="78E362F5" w:rsidR="00493680"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+49</w:t>
            </w:r>
            <w:r w:rsidR="00D14659">
              <w:rPr>
                <w:rFonts w:ascii="Verdana" w:hAnsi="Verdana"/>
              </w:rPr>
              <w:t xml:space="preserve"> </w:t>
            </w:r>
            <w:r>
              <w:rPr>
                <w:rFonts w:ascii="Verdana" w:hAnsi="Verdana"/>
              </w:rPr>
              <w:t>208455-581071</w:t>
            </w:r>
          </w:p>
        </w:tc>
      </w:tr>
      <w:tr w:rsidR="00493680" w14:paraId="12C0E378" w14:textId="77777777" w:rsidTr="00F07FA1">
        <w:tc>
          <w:tcPr>
            <w:tcW w:w="2235" w:type="dxa"/>
          </w:tcPr>
          <w:p w14:paraId="5B079CA7" w14:textId="77777777" w:rsidR="00493680" w:rsidRDefault="00493680"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4E118FA7" w14:textId="77777777" w:rsidR="00493680" w:rsidRDefault="00B85B91" w:rsidP="000C02E4">
            <w:pPr>
              <w:pStyle w:val="Kopfzeile"/>
              <w:tabs>
                <w:tab w:val="clear" w:pos="4536"/>
                <w:tab w:val="clear" w:pos="9072"/>
              </w:tabs>
              <w:spacing w:line="360" w:lineRule="auto"/>
              <w:jc w:val="both"/>
              <w:rPr>
                <w:rFonts w:ascii="Verdana" w:hAnsi="Verdana"/>
              </w:rPr>
            </w:pPr>
            <w:r>
              <w:rPr>
                <w:rFonts w:ascii="Verdana" w:hAnsi="Verdana"/>
              </w:rPr>
              <w:t xml:space="preserve"> </w:t>
            </w:r>
            <w:hyperlink r:id="rId8" w:history="1">
              <w:r w:rsidRPr="003A37C9">
                <w:rPr>
                  <w:rStyle w:val="Hyperlink"/>
                  <w:rFonts w:ascii="Verdana" w:hAnsi="Verdana"/>
                </w:rPr>
                <w:t>Jochen.Zuern@muelheim-ruhr.de</w:t>
              </w:r>
            </w:hyperlink>
            <w:r>
              <w:rPr>
                <w:rFonts w:ascii="Verdana" w:hAnsi="Verdana"/>
              </w:rPr>
              <w:t xml:space="preserve"> </w:t>
            </w:r>
          </w:p>
        </w:tc>
      </w:tr>
    </w:tbl>
    <w:p w14:paraId="0CE3385B" w14:textId="77777777" w:rsidR="00E246C7" w:rsidRDefault="00E246C7" w:rsidP="000C02E4">
      <w:pPr>
        <w:pStyle w:val="Kopfzeile"/>
        <w:tabs>
          <w:tab w:val="clear" w:pos="4536"/>
          <w:tab w:val="clear" w:pos="9072"/>
        </w:tabs>
        <w:spacing w:line="360" w:lineRule="auto"/>
        <w:jc w:val="both"/>
        <w:rPr>
          <w:rFonts w:ascii="Verdana" w:hAnsi="Verdana"/>
        </w:rPr>
      </w:pPr>
    </w:p>
    <w:p w14:paraId="03F5B2A9" w14:textId="77777777" w:rsidR="004B5286" w:rsidRDefault="004B5286" w:rsidP="000C02E4">
      <w:pPr>
        <w:pStyle w:val="Kopfzeile"/>
        <w:tabs>
          <w:tab w:val="clear" w:pos="4536"/>
          <w:tab w:val="clear" w:pos="9072"/>
        </w:tabs>
        <w:spacing w:line="360" w:lineRule="auto"/>
        <w:jc w:val="both"/>
        <w:rPr>
          <w:rFonts w:ascii="Verdana" w:hAnsi="Verdana"/>
        </w:rPr>
      </w:pPr>
    </w:p>
    <w:tbl>
      <w:tblPr>
        <w:tblStyle w:val="Tabellenraster"/>
        <w:tblW w:w="0" w:type="auto"/>
        <w:tblLook w:val="04A0" w:firstRow="1" w:lastRow="0" w:firstColumn="1" w:lastColumn="0" w:noHBand="0" w:noVBand="1"/>
      </w:tblPr>
      <w:tblGrid>
        <w:gridCol w:w="2235"/>
        <w:gridCol w:w="5670"/>
      </w:tblGrid>
      <w:tr w:rsidR="005D3D83" w14:paraId="6C1185B0" w14:textId="77777777" w:rsidTr="00F07FA1">
        <w:tc>
          <w:tcPr>
            <w:tcW w:w="2235" w:type="dxa"/>
          </w:tcPr>
          <w:p w14:paraId="03D3A855"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Dienststelle:</w:t>
            </w:r>
          </w:p>
        </w:tc>
        <w:tc>
          <w:tcPr>
            <w:tcW w:w="56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4"/>
            </w:tblGrid>
            <w:tr w:rsidR="005D3D83" w:rsidRPr="00DA7FFE" w14:paraId="56A4E76D" w14:textId="77777777" w:rsidTr="00F07FA1">
              <w:tc>
                <w:tcPr>
                  <w:tcW w:w="9211" w:type="dxa"/>
                  <w:tcBorders>
                    <w:top w:val="nil"/>
                    <w:left w:val="nil"/>
                    <w:bottom w:val="nil"/>
                    <w:right w:val="nil"/>
                  </w:tcBorders>
                  <w:shd w:val="clear" w:color="auto" w:fill="auto"/>
                </w:tcPr>
                <w:p w14:paraId="69ED7B6D" w14:textId="5346981C" w:rsidR="005D3D83" w:rsidRPr="00493680" w:rsidRDefault="000C02E4" w:rsidP="000C02E4">
                  <w:pPr>
                    <w:pStyle w:val="Kopfzeile"/>
                    <w:tabs>
                      <w:tab w:val="clear" w:pos="4536"/>
                      <w:tab w:val="clear" w:pos="9072"/>
                    </w:tabs>
                    <w:spacing w:line="360" w:lineRule="auto"/>
                    <w:ind w:left="-72"/>
                    <w:jc w:val="both"/>
                    <w:rPr>
                      <w:rFonts w:ascii="Verdana" w:hAnsi="Verdana"/>
                      <w:sz w:val="18"/>
                      <w:szCs w:val="18"/>
                    </w:rPr>
                  </w:pPr>
                  <w:r w:rsidRPr="000C02E4">
                    <w:rPr>
                      <w:rFonts w:ascii="Verdana" w:hAnsi="Verdana"/>
                    </w:rPr>
                    <w:t>Amt für Digitalisierung und IT</w:t>
                  </w:r>
                </w:p>
              </w:tc>
            </w:tr>
          </w:tbl>
          <w:p w14:paraId="0F4F30D8" w14:textId="77777777" w:rsidR="005D3D83" w:rsidRDefault="005D3D83" w:rsidP="000C02E4">
            <w:pPr>
              <w:pStyle w:val="Kopfzeile"/>
              <w:tabs>
                <w:tab w:val="clear" w:pos="4536"/>
                <w:tab w:val="clear" w:pos="9072"/>
              </w:tabs>
              <w:spacing w:line="360" w:lineRule="auto"/>
              <w:jc w:val="both"/>
              <w:rPr>
                <w:rFonts w:ascii="Verdana" w:hAnsi="Verdana"/>
              </w:rPr>
            </w:pPr>
          </w:p>
        </w:tc>
      </w:tr>
      <w:tr w:rsidR="005D3D83" w14:paraId="37677F8A" w14:textId="77777777" w:rsidTr="00F07FA1">
        <w:tc>
          <w:tcPr>
            <w:tcW w:w="2235" w:type="dxa"/>
          </w:tcPr>
          <w:p w14:paraId="7742AC1E"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53D1EC6A" w14:textId="237FDD8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 xml:space="preserve">Stefan Fondermann </w:t>
            </w:r>
          </w:p>
        </w:tc>
      </w:tr>
      <w:tr w:rsidR="005D3D83" w14:paraId="5B3130CD" w14:textId="77777777" w:rsidTr="00F07FA1">
        <w:tc>
          <w:tcPr>
            <w:tcW w:w="2235" w:type="dxa"/>
          </w:tcPr>
          <w:p w14:paraId="1894B397"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1BBA7542" w14:textId="5F1E2BB6"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 xml:space="preserve">Koordination Druckmanagement / Verantwortlich für den technischen Produktionsablauf </w:t>
            </w:r>
          </w:p>
        </w:tc>
      </w:tr>
      <w:tr w:rsidR="005D3D83" w14:paraId="5D189DC5" w14:textId="77777777" w:rsidTr="00F07FA1">
        <w:tc>
          <w:tcPr>
            <w:tcW w:w="2235" w:type="dxa"/>
          </w:tcPr>
          <w:p w14:paraId="092A21C9"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305ED26B" w14:textId="35862784" w:rsidR="002446BD" w:rsidRDefault="002446BD" w:rsidP="000C02E4">
            <w:pPr>
              <w:spacing w:line="360" w:lineRule="auto"/>
              <w:jc w:val="both"/>
              <w:rPr>
                <w:rFonts w:ascii="Verdana" w:hAnsi="Verdana"/>
              </w:rPr>
            </w:pPr>
            <w:r>
              <w:rPr>
                <w:rFonts w:ascii="Verdana" w:hAnsi="Verdana"/>
              </w:rPr>
              <w:t>Druck- und Versandcenter</w:t>
            </w:r>
          </w:p>
          <w:p w14:paraId="40BB27C4" w14:textId="77777777" w:rsidR="002446BD" w:rsidRDefault="002446BD" w:rsidP="000C02E4">
            <w:pPr>
              <w:spacing w:line="360" w:lineRule="auto"/>
              <w:jc w:val="both"/>
              <w:rPr>
                <w:rFonts w:ascii="Verdana" w:hAnsi="Verdana"/>
              </w:rPr>
            </w:pPr>
            <w:proofErr w:type="spellStart"/>
            <w:r>
              <w:rPr>
                <w:rFonts w:ascii="Verdana" w:hAnsi="Verdana"/>
              </w:rPr>
              <w:t>Löhstr</w:t>
            </w:r>
            <w:proofErr w:type="spellEnd"/>
            <w:r>
              <w:rPr>
                <w:rFonts w:ascii="Verdana" w:hAnsi="Verdana"/>
              </w:rPr>
              <w:t>. 16</w:t>
            </w:r>
          </w:p>
          <w:p w14:paraId="546FB8FD" w14:textId="73E3C944" w:rsidR="005D3D83" w:rsidRDefault="002446BD" w:rsidP="000C02E4">
            <w:pPr>
              <w:spacing w:line="360" w:lineRule="auto"/>
              <w:jc w:val="both"/>
              <w:rPr>
                <w:rFonts w:ascii="Verdana" w:hAnsi="Verdana"/>
              </w:rPr>
            </w:pPr>
            <w:r>
              <w:rPr>
                <w:rFonts w:ascii="Verdana" w:hAnsi="Verdana"/>
              </w:rPr>
              <w:t>45468 Mülheim an der Ruhr</w:t>
            </w:r>
          </w:p>
        </w:tc>
      </w:tr>
      <w:tr w:rsidR="005D3D83" w14:paraId="19A2BBD4" w14:textId="77777777" w:rsidTr="00F07FA1">
        <w:tc>
          <w:tcPr>
            <w:tcW w:w="2235" w:type="dxa"/>
          </w:tcPr>
          <w:p w14:paraId="146982EF"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2ED0C1AC" w14:textId="0D361D76" w:rsidR="005D3D83" w:rsidRDefault="00C9625F" w:rsidP="000C02E4">
            <w:pPr>
              <w:pStyle w:val="Kopfzeile"/>
              <w:tabs>
                <w:tab w:val="clear" w:pos="4536"/>
                <w:tab w:val="clear" w:pos="9072"/>
              </w:tabs>
              <w:spacing w:line="360" w:lineRule="auto"/>
              <w:jc w:val="both"/>
              <w:rPr>
                <w:rFonts w:ascii="Verdana" w:hAnsi="Verdana"/>
              </w:rPr>
            </w:pPr>
            <w:r>
              <w:rPr>
                <w:rFonts w:ascii="Verdana" w:hAnsi="Verdana"/>
              </w:rPr>
              <w:t xml:space="preserve"> +49 208455-109</w:t>
            </w:r>
            <w:r w:rsidR="005D3D83">
              <w:rPr>
                <w:rFonts w:ascii="Verdana" w:hAnsi="Verdana"/>
              </w:rPr>
              <w:t>1</w:t>
            </w:r>
          </w:p>
        </w:tc>
      </w:tr>
      <w:tr w:rsidR="005D3D83" w14:paraId="27B6822B" w14:textId="77777777" w:rsidTr="00F07FA1">
        <w:tc>
          <w:tcPr>
            <w:tcW w:w="2235" w:type="dxa"/>
          </w:tcPr>
          <w:p w14:paraId="130C6D6A"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5ECE343A" w14:textId="468F0C9B" w:rsidR="005D3D83" w:rsidRDefault="004E34F2" w:rsidP="000C02E4">
            <w:pPr>
              <w:pStyle w:val="Kopfzeile"/>
              <w:tabs>
                <w:tab w:val="clear" w:pos="4536"/>
                <w:tab w:val="clear" w:pos="9072"/>
              </w:tabs>
              <w:spacing w:line="360" w:lineRule="auto"/>
              <w:jc w:val="both"/>
              <w:rPr>
                <w:rFonts w:ascii="Verdana" w:hAnsi="Verdana"/>
              </w:rPr>
            </w:pPr>
            <w:r>
              <w:rPr>
                <w:rFonts w:ascii="Verdana" w:hAnsi="Verdana"/>
              </w:rPr>
              <w:t xml:space="preserve"> +49</w:t>
            </w:r>
            <w:r w:rsidR="00D14659">
              <w:rPr>
                <w:rFonts w:ascii="Verdana" w:hAnsi="Verdana"/>
              </w:rPr>
              <w:t xml:space="preserve"> </w:t>
            </w:r>
            <w:r>
              <w:rPr>
                <w:rFonts w:ascii="Verdana" w:hAnsi="Verdana"/>
              </w:rPr>
              <w:t>208455-58109</w:t>
            </w:r>
            <w:r w:rsidR="005D3D83">
              <w:rPr>
                <w:rFonts w:ascii="Verdana" w:hAnsi="Verdana"/>
              </w:rPr>
              <w:t>1</w:t>
            </w:r>
          </w:p>
        </w:tc>
      </w:tr>
      <w:tr w:rsidR="005D3D83" w14:paraId="43FCCFC1" w14:textId="77777777" w:rsidTr="00F07FA1">
        <w:tc>
          <w:tcPr>
            <w:tcW w:w="2235" w:type="dxa"/>
          </w:tcPr>
          <w:p w14:paraId="1FAC7115" w14:textId="77777777"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490AF243" w14:textId="0D52C6C6" w:rsidR="005D3D83" w:rsidRDefault="005D3D83" w:rsidP="000C02E4">
            <w:pPr>
              <w:pStyle w:val="Kopfzeile"/>
              <w:tabs>
                <w:tab w:val="clear" w:pos="4536"/>
                <w:tab w:val="clear" w:pos="9072"/>
              </w:tabs>
              <w:spacing w:line="360" w:lineRule="auto"/>
              <w:jc w:val="both"/>
              <w:rPr>
                <w:rFonts w:ascii="Verdana" w:hAnsi="Verdana"/>
              </w:rPr>
            </w:pPr>
            <w:r>
              <w:rPr>
                <w:rFonts w:ascii="Verdana" w:hAnsi="Verdana"/>
              </w:rPr>
              <w:t xml:space="preserve"> </w:t>
            </w:r>
            <w:hyperlink r:id="rId9" w:history="1">
              <w:r w:rsidR="004E34F2" w:rsidRPr="003A37C9">
                <w:rPr>
                  <w:rStyle w:val="Hyperlink"/>
                  <w:rFonts w:ascii="Verdana" w:hAnsi="Verdana"/>
                </w:rPr>
                <w:t>Stefan.Fondermann@muelheim-ruhr.de</w:t>
              </w:r>
            </w:hyperlink>
            <w:r w:rsidR="004E34F2">
              <w:rPr>
                <w:rFonts w:ascii="Verdana" w:hAnsi="Verdana"/>
              </w:rPr>
              <w:t>;</w:t>
            </w:r>
          </w:p>
        </w:tc>
      </w:tr>
    </w:tbl>
    <w:p w14:paraId="54BAE9AA" w14:textId="77777777" w:rsidR="004B5286" w:rsidRDefault="004B5286" w:rsidP="000C02E4">
      <w:pPr>
        <w:pStyle w:val="Kopfzeile"/>
        <w:tabs>
          <w:tab w:val="clear" w:pos="4536"/>
          <w:tab w:val="clear" w:pos="9072"/>
        </w:tabs>
        <w:spacing w:line="360" w:lineRule="auto"/>
        <w:jc w:val="both"/>
        <w:rPr>
          <w:rFonts w:ascii="Verdana" w:hAnsi="Verdana"/>
        </w:rPr>
      </w:pPr>
    </w:p>
    <w:p w14:paraId="21A314B2" w14:textId="77777777" w:rsidR="009C5800" w:rsidRDefault="009C5800" w:rsidP="000C02E4">
      <w:pPr>
        <w:pStyle w:val="Kopfzeile"/>
        <w:tabs>
          <w:tab w:val="clear" w:pos="4536"/>
          <w:tab w:val="clear" w:pos="9072"/>
        </w:tabs>
        <w:spacing w:line="360" w:lineRule="auto"/>
        <w:jc w:val="both"/>
        <w:rPr>
          <w:rFonts w:ascii="Verdana" w:hAnsi="Verdana"/>
          <w:lang w:val="en-GB"/>
        </w:rPr>
      </w:pPr>
    </w:p>
    <w:tbl>
      <w:tblPr>
        <w:tblStyle w:val="Tabellenraster"/>
        <w:tblW w:w="0" w:type="auto"/>
        <w:tblLook w:val="04A0" w:firstRow="1" w:lastRow="0" w:firstColumn="1" w:lastColumn="0" w:noHBand="0" w:noVBand="1"/>
      </w:tblPr>
      <w:tblGrid>
        <w:gridCol w:w="2235"/>
        <w:gridCol w:w="5670"/>
      </w:tblGrid>
      <w:tr w:rsidR="00752A20" w14:paraId="0E967891" w14:textId="77777777" w:rsidTr="00F07FA1">
        <w:tc>
          <w:tcPr>
            <w:tcW w:w="2235" w:type="dxa"/>
          </w:tcPr>
          <w:p w14:paraId="085DC6C3"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Dienststelle:</w:t>
            </w:r>
          </w:p>
        </w:tc>
        <w:tc>
          <w:tcPr>
            <w:tcW w:w="56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4"/>
            </w:tblGrid>
            <w:tr w:rsidR="00752A20" w:rsidRPr="00DA7FFE" w14:paraId="37781AA0" w14:textId="77777777" w:rsidTr="00F07FA1">
              <w:tc>
                <w:tcPr>
                  <w:tcW w:w="9211" w:type="dxa"/>
                  <w:tcBorders>
                    <w:top w:val="nil"/>
                    <w:left w:val="nil"/>
                    <w:bottom w:val="nil"/>
                    <w:right w:val="nil"/>
                  </w:tcBorders>
                  <w:shd w:val="clear" w:color="auto" w:fill="auto"/>
                </w:tcPr>
                <w:p w14:paraId="109ECF01" w14:textId="5EA35863" w:rsidR="00752A20" w:rsidRPr="00493680" w:rsidRDefault="000C02E4" w:rsidP="000C02E4">
                  <w:pPr>
                    <w:pStyle w:val="Kopfzeile"/>
                    <w:tabs>
                      <w:tab w:val="clear" w:pos="4536"/>
                      <w:tab w:val="clear" w:pos="9072"/>
                    </w:tabs>
                    <w:spacing w:line="360" w:lineRule="auto"/>
                    <w:ind w:left="-72" w:firstLine="72"/>
                    <w:jc w:val="both"/>
                    <w:rPr>
                      <w:rFonts w:ascii="Verdana" w:hAnsi="Verdana"/>
                      <w:sz w:val="18"/>
                      <w:szCs w:val="18"/>
                    </w:rPr>
                  </w:pPr>
                  <w:r w:rsidRPr="000C02E4">
                    <w:rPr>
                      <w:rFonts w:ascii="Verdana" w:hAnsi="Verdana"/>
                    </w:rPr>
                    <w:t>Amt für Digitalisierung und IT</w:t>
                  </w:r>
                </w:p>
              </w:tc>
            </w:tr>
          </w:tbl>
          <w:p w14:paraId="15A24DFC" w14:textId="77777777" w:rsidR="00752A20" w:rsidRDefault="00752A20" w:rsidP="000C02E4">
            <w:pPr>
              <w:pStyle w:val="Kopfzeile"/>
              <w:tabs>
                <w:tab w:val="clear" w:pos="4536"/>
                <w:tab w:val="clear" w:pos="9072"/>
              </w:tabs>
              <w:spacing w:line="360" w:lineRule="auto"/>
              <w:jc w:val="both"/>
              <w:rPr>
                <w:rFonts w:ascii="Verdana" w:hAnsi="Verdana"/>
              </w:rPr>
            </w:pPr>
          </w:p>
        </w:tc>
      </w:tr>
      <w:tr w:rsidR="00752A20" w14:paraId="3B8FD2D5" w14:textId="77777777" w:rsidTr="00F07FA1">
        <w:tc>
          <w:tcPr>
            <w:tcW w:w="2235" w:type="dxa"/>
          </w:tcPr>
          <w:p w14:paraId="3D9C191C"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287C171F" w14:textId="4525B970"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w:t>
            </w:r>
            <w:r w:rsidR="000C02E4">
              <w:rPr>
                <w:rFonts w:ascii="Verdana" w:hAnsi="Verdana"/>
              </w:rPr>
              <w:t>Fabian Sandfort</w:t>
            </w:r>
            <w:r>
              <w:rPr>
                <w:rFonts w:ascii="Verdana" w:hAnsi="Verdana"/>
              </w:rPr>
              <w:t xml:space="preserve"> </w:t>
            </w:r>
          </w:p>
        </w:tc>
      </w:tr>
      <w:tr w:rsidR="00752A20" w14:paraId="1DE46A71" w14:textId="77777777" w:rsidTr="00F07FA1">
        <w:tc>
          <w:tcPr>
            <w:tcW w:w="2235" w:type="dxa"/>
          </w:tcPr>
          <w:p w14:paraId="179815AA"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4083DDE5"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w:t>
            </w:r>
            <w:r w:rsidR="0020176A">
              <w:rPr>
                <w:rFonts w:ascii="Verdana" w:hAnsi="Verdana"/>
              </w:rPr>
              <w:t xml:space="preserve">Vertragsmanagement </w:t>
            </w:r>
          </w:p>
        </w:tc>
      </w:tr>
      <w:tr w:rsidR="00752A20" w14:paraId="015FCC64" w14:textId="77777777" w:rsidTr="00F07FA1">
        <w:tc>
          <w:tcPr>
            <w:tcW w:w="2235" w:type="dxa"/>
          </w:tcPr>
          <w:p w14:paraId="5ED43921"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lastRenderedPageBreak/>
              <w:t>Adresse:</w:t>
            </w:r>
          </w:p>
        </w:tc>
        <w:tc>
          <w:tcPr>
            <w:tcW w:w="5670" w:type="dxa"/>
          </w:tcPr>
          <w:p w14:paraId="0EA09D27"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Technisches Rathaus </w:t>
            </w:r>
          </w:p>
          <w:p w14:paraId="42B9A5CD"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Hans-Böckler-Platz 5</w:t>
            </w:r>
          </w:p>
          <w:p w14:paraId="671A91FF"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45468 Mülheim an der Ruhr </w:t>
            </w:r>
          </w:p>
        </w:tc>
      </w:tr>
      <w:tr w:rsidR="00752A20" w14:paraId="1CF3A2CD" w14:textId="77777777" w:rsidTr="00F07FA1">
        <w:tc>
          <w:tcPr>
            <w:tcW w:w="2235" w:type="dxa"/>
          </w:tcPr>
          <w:p w14:paraId="5330C941"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11A5B3E9" w14:textId="5C5C1D34"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+49 208455-</w:t>
            </w:r>
            <w:r w:rsidR="000C02E4">
              <w:rPr>
                <w:rFonts w:ascii="Verdana" w:hAnsi="Verdana"/>
              </w:rPr>
              <w:t>1927</w:t>
            </w:r>
          </w:p>
        </w:tc>
      </w:tr>
      <w:tr w:rsidR="00752A20" w14:paraId="663EF6EB" w14:textId="77777777" w:rsidTr="00F07FA1">
        <w:tc>
          <w:tcPr>
            <w:tcW w:w="2235" w:type="dxa"/>
          </w:tcPr>
          <w:p w14:paraId="49B94BF1"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64A3429A" w14:textId="7FB7BB08"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+49</w:t>
            </w:r>
            <w:r w:rsidR="00D14659">
              <w:rPr>
                <w:rFonts w:ascii="Verdana" w:hAnsi="Verdana"/>
              </w:rPr>
              <w:t xml:space="preserve"> </w:t>
            </w:r>
            <w:r>
              <w:rPr>
                <w:rFonts w:ascii="Verdana" w:hAnsi="Verdana"/>
              </w:rPr>
              <w:t>208455-58</w:t>
            </w:r>
            <w:r w:rsidR="000C02E4">
              <w:rPr>
                <w:rFonts w:ascii="Verdana" w:hAnsi="Verdana"/>
              </w:rPr>
              <w:t>1927</w:t>
            </w:r>
          </w:p>
        </w:tc>
      </w:tr>
      <w:tr w:rsidR="00752A20" w14:paraId="0B5F137D" w14:textId="77777777" w:rsidTr="00F07FA1">
        <w:tc>
          <w:tcPr>
            <w:tcW w:w="2235" w:type="dxa"/>
          </w:tcPr>
          <w:p w14:paraId="18938192" w14:textId="77777777" w:rsidR="00752A20" w:rsidRDefault="00752A20"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6DDE7C9A" w14:textId="13D15438" w:rsidR="00752A20" w:rsidRPr="000C02E4" w:rsidRDefault="00752A20" w:rsidP="000C02E4">
            <w:pPr>
              <w:pStyle w:val="Kopfzeile"/>
              <w:tabs>
                <w:tab w:val="clear" w:pos="4536"/>
                <w:tab w:val="clear" w:pos="9072"/>
              </w:tabs>
              <w:spacing w:line="360" w:lineRule="auto"/>
              <w:jc w:val="both"/>
              <w:rPr>
                <w:rFonts w:ascii="Verdana" w:hAnsi="Verdana"/>
              </w:rPr>
            </w:pPr>
            <w:r>
              <w:rPr>
                <w:rFonts w:ascii="Verdana" w:hAnsi="Verdana"/>
              </w:rPr>
              <w:t xml:space="preserve"> </w:t>
            </w:r>
            <w:hyperlink r:id="rId10" w:history="1">
              <w:r w:rsidR="000C02E4" w:rsidRPr="000C02E4">
                <w:rPr>
                  <w:rStyle w:val="Hyperlink"/>
                  <w:rFonts w:ascii="Verdana" w:hAnsi="Verdana"/>
                </w:rPr>
                <w:t>Fabian Sandfort@muelheim-ruhr.de</w:t>
              </w:r>
            </w:hyperlink>
            <w:r w:rsidR="0015718A" w:rsidRPr="000C02E4">
              <w:rPr>
                <w:rFonts w:ascii="Verdana" w:hAnsi="Verdana"/>
              </w:rPr>
              <w:t xml:space="preserve"> </w:t>
            </w:r>
          </w:p>
        </w:tc>
      </w:tr>
    </w:tbl>
    <w:p w14:paraId="597B597B" w14:textId="77777777" w:rsidR="006510A7" w:rsidRDefault="006510A7" w:rsidP="000C02E4">
      <w:pPr>
        <w:pStyle w:val="Kopfzeile"/>
        <w:tabs>
          <w:tab w:val="clear" w:pos="4536"/>
          <w:tab w:val="clear" w:pos="9072"/>
        </w:tabs>
        <w:spacing w:line="360" w:lineRule="auto"/>
        <w:jc w:val="both"/>
        <w:rPr>
          <w:rFonts w:ascii="Verdana" w:hAnsi="Verdana"/>
          <w:lang w:val="en-GB"/>
        </w:rPr>
      </w:pPr>
    </w:p>
    <w:p w14:paraId="019F039C" w14:textId="77777777" w:rsidR="006A3714" w:rsidRDefault="006A3714" w:rsidP="000C02E4">
      <w:pPr>
        <w:pStyle w:val="Kopfzeile"/>
        <w:tabs>
          <w:tab w:val="clear" w:pos="4536"/>
          <w:tab w:val="clear" w:pos="9072"/>
        </w:tabs>
        <w:spacing w:line="360" w:lineRule="auto"/>
        <w:jc w:val="both"/>
        <w:rPr>
          <w:rFonts w:ascii="Verdana" w:hAnsi="Verdana"/>
          <w:b/>
          <w:lang w:val="en-GB"/>
        </w:rPr>
      </w:pPr>
    </w:p>
    <w:tbl>
      <w:tblPr>
        <w:tblStyle w:val="Tabellenraster"/>
        <w:tblW w:w="0" w:type="auto"/>
        <w:tblLook w:val="04A0" w:firstRow="1" w:lastRow="0" w:firstColumn="1" w:lastColumn="0" w:noHBand="0" w:noVBand="1"/>
      </w:tblPr>
      <w:tblGrid>
        <w:gridCol w:w="2235"/>
        <w:gridCol w:w="5670"/>
      </w:tblGrid>
      <w:tr w:rsidR="006F5A4E" w14:paraId="5CB76CC3" w14:textId="77777777" w:rsidTr="00F07FA1">
        <w:tc>
          <w:tcPr>
            <w:tcW w:w="2235" w:type="dxa"/>
          </w:tcPr>
          <w:p w14:paraId="4C5A218E"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Dienststelle:</w:t>
            </w:r>
          </w:p>
        </w:tc>
        <w:tc>
          <w:tcPr>
            <w:tcW w:w="56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4"/>
            </w:tblGrid>
            <w:tr w:rsidR="006F5A4E" w:rsidRPr="00DA7FFE" w14:paraId="26A0952C" w14:textId="77777777" w:rsidTr="00F07FA1">
              <w:tc>
                <w:tcPr>
                  <w:tcW w:w="9211" w:type="dxa"/>
                  <w:tcBorders>
                    <w:top w:val="nil"/>
                    <w:left w:val="nil"/>
                    <w:bottom w:val="nil"/>
                    <w:right w:val="nil"/>
                  </w:tcBorders>
                  <w:shd w:val="clear" w:color="auto" w:fill="auto"/>
                </w:tcPr>
                <w:p w14:paraId="38C63308" w14:textId="4C364256" w:rsidR="006F5A4E" w:rsidRPr="00493680" w:rsidRDefault="000C02E4" w:rsidP="000C02E4">
                  <w:pPr>
                    <w:pStyle w:val="Kopfzeile"/>
                    <w:tabs>
                      <w:tab w:val="clear" w:pos="4536"/>
                      <w:tab w:val="clear" w:pos="9072"/>
                    </w:tabs>
                    <w:spacing w:line="360" w:lineRule="auto"/>
                    <w:jc w:val="both"/>
                    <w:rPr>
                      <w:rFonts w:ascii="Verdana" w:hAnsi="Verdana"/>
                      <w:sz w:val="18"/>
                      <w:szCs w:val="18"/>
                    </w:rPr>
                  </w:pPr>
                  <w:r w:rsidRPr="000C02E4">
                    <w:rPr>
                      <w:rFonts w:ascii="Verdana" w:hAnsi="Verdana"/>
                    </w:rPr>
                    <w:t>Amt für Digitalisierung und IT</w:t>
                  </w:r>
                </w:p>
              </w:tc>
            </w:tr>
          </w:tbl>
          <w:p w14:paraId="79877599" w14:textId="77777777" w:rsidR="006F5A4E" w:rsidRDefault="006F5A4E" w:rsidP="000C02E4">
            <w:pPr>
              <w:pStyle w:val="Kopfzeile"/>
              <w:tabs>
                <w:tab w:val="clear" w:pos="4536"/>
                <w:tab w:val="clear" w:pos="9072"/>
              </w:tabs>
              <w:spacing w:line="360" w:lineRule="auto"/>
              <w:jc w:val="both"/>
              <w:rPr>
                <w:rFonts w:ascii="Verdana" w:hAnsi="Verdana"/>
              </w:rPr>
            </w:pPr>
          </w:p>
        </w:tc>
      </w:tr>
      <w:tr w:rsidR="006F5A4E" w14:paraId="56EDF80D" w14:textId="77777777" w:rsidTr="00F07FA1">
        <w:tc>
          <w:tcPr>
            <w:tcW w:w="2235" w:type="dxa"/>
          </w:tcPr>
          <w:p w14:paraId="03D44A30"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Name:</w:t>
            </w:r>
          </w:p>
        </w:tc>
        <w:tc>
          <w:tcPr>
            <w:tcW w:w="5670" w:type="dxa"/>
          </w:tcPr>
          <w:p w14:paraId="022EC2A5"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Daglind MacGregor  </w:t>
            </w:r>
          </w:p>
        </w:tc>
      </w:tr>
      <w:tr w:rsidR="006F5A4E" w14:paraId="066F5E02" w14:textId="77777777" w:rsidTr="00F07FA1">
        <w:tc>
          <w:tcPr>
            <w:tcW w:w="2235" w:type="dxa"/>
          </w:tcPr>
          <w:p w14:paraId="0251E8D7"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Funktion:</w:t>
            </w:r>
          </w:p>
        </w:tc>
        <w:tc>
          <w:tcPr>
            <w:tcW w:w="5670" w:type="dxa"/>
          </w:tcPr>
          <w:p w14:paraId="1B5E299E"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Administratives Vertragshandling (Rechnungswesen)</w:t>
            </w:r>
          </w:p>
        </w:tc>
      </w:tr>
      <w:tr w:rsidR="006F5A4E" w14:paraId="47FF6751" w14:textId="77777777" w:rsidTr="00F07FA1">
        <w:tc>
          <w:tcPr>
            <w:tcW w:w="2235" w:type="dxa"/>
          </w:tcPr>
          <w:p w14:paraId="79762167"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Adresse:</w:t>
            </w:r>
          </w:p>
        </w:tc>
        <w:tc>
          <w:tcPr>
            <w:tcW w:w="5670" w:type="dxa"/>
          </w:tcPr>
          <w:p w14:paraId="43EC72D7"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Technisches Rathaus </w:t>
            </w:r>
          </w:p>
          <w:p w14:paraId="60FE76D9"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Hans-Böckler-Platz 5</w:t>
            </w:r>
          </w:p>
          <w:p w14:paraId="1D224D62"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45468 Mülheim an der Ruhr </w:t>
            </w:r>
          </w:p>
        </w:tc>
      </w:tr>
      <w:tr w:rsidR="006F5A4E" w14:paraId="014CA669" w14:textId="77777777" w:rsidTr="00F07FA1">
        <w:tc>
          <w:tcPr>
            <w:tcW w:w="2235" w:type="dxa"/>
          </w:tcPr>
          <w:p w14:paraId="2C2B698A"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Tel.:</w:t>
            </w:r>
          </w:p>
        </w:tc>
        <w:tc>
          <w:tcPr>
            <w:tcW w:w="5670" w:type="dxa"/>
          </w:tcPr>
          <w:p w14:paraId="187CA82E"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+49 208455-1085 </w:t>
            </w:r>
          </w:p>
        </w:tc>
      </w:tr>
      <w:tr w:rsidR="006F5A4E" w14:paraId="131FE8E9" w14:textId="77777777" w:rsidTr="00F07FA1">
        <w:tc>
          <w:tcPr>
            <w:tcW w:w="2235" w:type="dxa"/>
          </w:tcPr>
          <w:p w14:paraId="7498B85F"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Fax: </w:t>
            </w:r>
          </w:p>
        </w:tc>
        <w:tc>
          <w:tcPr>
            <w:tcW w:w="5670" w:type="dxa"/>
          </w:tcPr>
          <w:p w14:paraId="21E6177D" w14:textId="0BBA28B1"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+49</w:t>
            </w:r>
            <w:r w:rsidR="00D14659">
              <w:rPr>
                <w:rFonts w:ascii="Verdana" w:hAnsi="Verdana"/>
              </w:rPr>
              <w:t xml:space="preserve"> </w:t>
            </w:r>
            <w:r>
              <w:rPr>
                <w:rFonts w:ascii="Verdana" w:hAnsi="Verdana"/>
              </w:rPr>
              <w:t>208455-581085</w:t>
            </w:r>
          </w:p>
        </w:tc>
      </w:tr>
      <w:tr w:rsidR="006F5A4E" w14:paraId="6B0838FA" w14:textId="77777777" w:rsidTr="00F07FA1">
        <w:tc>
          <w:tcPr>
            <w:tcW w:w="2235" w:type="dxa"/>
          </w:tcPr>
          <w:p w14:paraId="4A36E598"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E-Mail:</w:t>
            </w:r>
          </w:p>
        </w:tc>
        <w:tc>
          <w:tcPr>
            <w:tcW w:w="5670" w:type="dxa"/>
          </w:tcPr>
          <w:p w14:paraId="3712E5D7" w14:textId="77777777" w:rsidR="006F5A4E" w:rsidRDefault="006F5A4E" w:rsidP="000C02E4">
            <w:pPr>
              <w:pStyle w:val="Kopfzeile"/>
              <w:tabs>
                <w:tab w:val="clear" w:pos="4536"/>
                <w:tab w:val="clear" w:pos="9072"/>
              </w:tabs>
              <w:spacing w:line="360" w:lineRule="auto"/>
              <w:jc w:val="both"/>
              <w:rPr>
                <w:rFonts w:ascii="Verdana" w:hAnsi="Verdana"/>
              </w:rPr>
            </w:pPr>
            <w:r>
              <w:rPr>
                <w:rFonts w:ascii="Verdana" w:hAnsi="Verdana"/>
              </w:rPr>
              <w:t xml:space="preserve"> </w:t>
            </w:r>
            <w:hyperlink r:id="rId11" w:history="1">
              <w:r w:rsidR="00A05CB4" w:rsidRPr="003A37C9">
                <w:rPr>
                  <w:rStyle w:val="Hyperlink"/>
                  <w:rFonts w:ascii="Verdana" w:hAnsi="Verdana"/>
                </w:rPr>
                <w:t>Daglind.MacGregor@muelheim-ruhr.de</w:t>
              </w:r>
            </w:hyperlink>
            <w:r>
              <w:rPr>
                <w:rFonts w:ascii="Verdana" w:hAnsi="Verdana"/>
              </w:rPr>
              <w:t xml:space="preserve"> </w:t>
            </w:r>
          </w:p>
        </w:tc>
      </w:tr>
    </w:tbl>
    <w:p w14:paraId="357EC0CA" w14:textId="77777777" w:rsidR="005F2B48" w:rsidRPr="003139FD" w:rsidRDefault="005F2B48" w:rsidP="000C02E4">
      <w:pPr>
        <w:pStyle w:val="Kopfzeile"/>
        <w:tabs>
          <w:tab w:val="clear" w:pos="4536"/>
          <w:tab w:val="clear" w:pos="9072"/>
        </w:tabs>
        <w:spacing w:line="360" w:lineRule="auto"/>
        <w:jc w:val="both"/>
        <w:rPr>
          <w:rFonts w:ascii="Verdana" w:hAnsi="Verdana"/>
          <w:b/>
          <w:lang w:val="en-US"/>
        </w:rPr>
      </w:pPr>
    </w:p>
    <w:p w14:paraId="0E87678D" w14:textId="77777777" w:rsidR="00272ADA" w:rsidRDefault="00272ADA" w:rsidP="000C02E4">
      <w:pPr>
        <w:pStyle w:val="Kopfzeile"/>
        <w:tabs>
          <w:tab w:val="clear" w:pos="4536"/>
          <w:tab w:val="clear" w:pos="9072"/>
        </w:tabs>
        <w:spacing w:line="360" w:lineRule="auto"/>
        <w:jc w:val="both"/>
        <w:rPr>
          <w:rFonts w:ascii="Verdana" w:hAnsi="Verdana"/>
          <w:b/>
        </w:rPr>
      </w:pPr>
    </w:p>
    <w:p w14:paraId="0894F399" w14:textId="1BE6171E" w:rsidR="00B777EF" w:rsidRDefault="00E350C1" w:rsidP="000C02E4">
      <w:pPr>
        <w:pStyle w:val="Kopfzeile"/>
        <w:tabs>
          <w:tab w:val="clear" w:pos="4536"/>
          <w:tab w:val="clear" w:pos="9072"/>
        </w:tabs>
        <w:spacing w:line="360" w:lineRule="auto"/>
        <w:jc w:val="both"/>
        <w:rPr>
          <w:rFonts w:ascii="Verdana" w:hAnsi="Verdana"/>
          <w:b/>
        </w:rPr>
      </w:pPr>
      <w:r>
        <w:rPr>
          <w:rFonts w:ascii="Verdana" w:hAnsi="Verdana"/>
          <w:b/>
        </w:rPr>
        <w:t>§ 9</w:t>
      </w:r>
      <w:r w:rsidR="00B777EF">
        <w:rPr>
          <w:rFonts w:ascii="Verdana" w:hAnsi="Verdana"/>
          <w:b/>
        </w:rPr>
        <w:t xml:space="preserve"> Anwendbares Recht</w:t>
      </w:r>
      <w:r w:rsidR="0024132C">
        <w:rPr>
          <w:rFonts w:ascii="Verdana" w:hAnsi="Verdana"/>
          <w:b/>
        </w:rPr>
        <w:t xml:space="preserve"> / Erfüllungsort und Gerichtsstand</w:t>
      </w:r>
    </w:p>
    <w:p w14:paraId="5551DB78" w14:textId="77777777" w:rsidR="00B777EF" w:rsidRDefault="00B777EF" w:rsidP="000C02E4">
      <w:pPr>
        <w:pStyle w:val="Kopfzeile"/>
        <w:tabs>
          <w:tab w:val="clear" w:pos="4536"/>
          <w:tab w:val="clear" w:pos="9072"/>
        </w:tabs>
        <w:spacing w:line="360" w:lineRule="auto"/>
        <w:jc w:val="both"/>
        <w:rPr>
          <w:rFonts w:ascii="Verdana" w:hAnsi="Verdana"/>
          <w:b/>
        </w:rPr>
      </w:pPr>
    </w:p>
    <w:p w14:paraId="405D6ED9" w14:textId="77777777" w:rsidR="0024132C" w:rsidRDefault="00C01F43" w:rsidP="000C02E4">
      <w:pPr>
        <w:pStyle w:val="Kopfzeile"/>
        <w:tabs>
          <w:tab w:val="clear" w:pos="4536"/>
          <w:tab w:val="clear" w:pos="9072"/>
        </w:tabs>
        <w:spacing w:line="360" w:lineRule="auto"/>
        <w:jc w:val="both"/>
        <w:rPr>
          <w:rFonts w:ascii="Verdana" w:hAnsi="Verdana"/>
        </w:rPr>
      </w:pPr>
      <w:r>
        <w:rPr>
          <w:rFonts w:ascii="Verdana" w:hAnsi="Verdana"/>
        </w:rPr>
        <w:t>Für diesen Vertrag gilt d</w:t>
      </w:r>
      <w:r w:rsidR="00D5034F">
        <w:rPr>
          <w:rFonts w:ascii="Verdana" w:hAnsi="Verdana"/>
        </w:rPr>
        <w:t>eutsches Recht unter Ausschluss des UN-Kaufrechts.</w:t>
      </w:r>
    </w:p>
    <w:p w14:paraId="5B725605" w14:textId="77777777" w:rsidR="00B777EF" w:rsidRDefault="0024132C" w:rsidP="000C02E4">
      <w:pPr>
        <w:pStyle w:val="Kopfzeile"/>
        <w:tabs>
          <w:tab w:val="clear" w:pos="4536"/>
          <w:tab w:val="clear" w:pos="9072"/>
        </w:tabs>
        <w:spacing w:line="360" w:lineRule="auto"/>
        <w:jc w:val="both"/>
        <w:rPr>
          <w:rFonts w:ascii="Verdana" w:hAnsi="Verdana"/>
        </w:rPr>
      </w:pPr>
      <w:r>
        <w:rPr>
          <w:rFonts w:ascii="Verdana" w:hAnsi="Verdana"/>
        </w:rPr>
        <w:t xml:space="preserve">Erfüllungsort und Gerichtsstand ist Mülheim an der Ruhr. </w:t>
      </w:r>
      <w:r w:rsidR="00D5034F">
        <w:rPr>
          <w:rFonts w:ascii="Verdana" w:hAnsi="Verdana"/>
        </w:rPr>
        <w:t xml:space="preserve"> </w:t>
      </w:r>
    </w:p>
    <w:p w14:paraId="4C5AD9D4" w14:textId="77777777" w:rsidR="0090521A" w:rsidRDefault="0090521A" w:rsidP="000C02E4">
      <w:pPr>
        <w:pStyle w:val="Kopfzeile"/>
        <w:tabs>
          <w:tab w:val="clear" w:pos="4536"/>
          <w:tab w:val="clear" w:pos="9072"/>
        </w:tabs>
        <w:spacing w:line="360" w:lineRule="auto"/>
        <w:jc w:val="both"/>
        <w:rPr>
          <w:rFonts w:ascii="Verdana" w:hAnsi="Verdana"/>
          <w:b/>
        </w:rPr>
      </w:pPr>
    </w:p>
    <w:p w14:paraId="546375F4" w14:textId="2C783DC2" w:rsidR="008658FB" w:rsidRDefault="00BA2210" w:rsidP="000C02E4">
      <w:pPr>
        <w:pStyle w:val="Kopfzeile"/>
        <w:tabs>
          <w:tab w:val="clear" w:pos="4536"/>
          <w:tab w:val="clear" w:pos="9072"/>
        </w:tabs>
        <w:spacing w:line="360" w:lineRule="auto"/>
        <w:jc w:val="both"/>
        <w:rPr>
          <w:rFonts w:ascii="Verdana" w:hAnsi="Verdana"/>
          <w:b/>
        </w:rPr>
      </w:pPr>
      <w:r>
        <w:rPr>
          <w:rFonts w:ascii="Verdana" w:hAnsi="Verdana"/>
          <w:b/>
        </w:rPr>
        <w:t>§ 10</w:t>
      </w:r>
      <w:r w:rsidR="00044CBA">
        <w:rPr>
          <w:rFonts w:ascii="Verdana" w:hAnsi="Verdana"/>
          <w:b/>
        </w:rPr>
        <w:t xml:space="preserve"> Sonstige Vereinbarung</w:t>
      </w:r>
    </w:p>
    <w:p w14:paraId="06B0E69D" w14:textId="77777777" w:rsidR="00044CBA" w:rsidRDefault="00044CBA" w:rsidP="000C02E4">
      <w:pPr>
        <w:pStyle w:val="Kopfzeile"/>
        <w:tabs>
          <w:tab w:val="clear" w:pos="4536"/>
          <w:tab w:val="clear" w:pos="9072"/>
        </w:tabs>
        <w:spacing w:line="360" w:lineRule="auto"/>
        <w:jc w:val="both"/>
        <w:rPr>
          <w:rFonts w:ascii="Verdana" w:hAnsi="Verdana"/>
          <w:b/>
        </w:rPr>
      </w:pPr>
    </w:p>
    <w:p w14:paraId="4C7B5C8E" w14:textId="225C6F3F" w:rsidR="009900A3" w:rsidRPr="00580D7B" w:rsidRDefault="00044CBA" w:rsidP="000C02E4">
      <w:pPr>
        <w:pStyle w:val="Kopfzeile"/>
        <w:tabs>
          <w:tab w:val="clear" w:pos="4536"/>
          <w:tab w:val="clear" w:pos="9072"/>
        </w:tabs>
        <w:spacing w:line="360" w:lineRule="auto"/>
        <w:jc w:val="both"/>
        <w:rPr>
          <w:rFonts w:ascii="Verdana" w:hAnsi="Verdana"/>
        </w:rPr>
      </w:pPr>
      <w:r>
        <w:rPr>
          <w:rFonts w:ascii="Verdana" w:hAnsi="Verdana"/>
        </w:rPr>
        <w:t>Eine Übertragung der Rechte und Pflichten aus diesem Vertrag durch eine der Vertragsparteien ist</w:t>
      </w:r>
      <w:r w:rsidR="005420E3">
        <w:rPr>
          <w:rFonts w:ascii="Verdana" w:hAnsi="Verdana"/>
        </w:rPr>
        <w:t xml:space="preserve"> mit folgender Ausnahme</w:t>
      </w:r>
      <w:r>
        <w:rPr>
          <w:rFonts w:ascii="Verdana" w:hAnsi="Verdana"/>
        </w:rPr>
        <w:t xml:space="preserve"> </w:t>
      </w:r>
      <w:r w:rsidR="005420E3">
        <w:rPr>
          <w:rFonts w:ascii="Verdana" w:hAnsi="Verdana"/>
        </w:rPr>
        <w:t xml:space="preserve">nur mit schriftlicher Zustimmung durch die Auftraggeberin gestattet. </w:t>
      </w:r>
      <w:r w:rsidR="005420E3" w:rsidRPr="00580D7B">
        <w:rPr>
          <w:rFonts w:ascii="Verdana" w:hAnsi="Verdana"/>
        </w:rPr>
        <w:t>Hiervon ausgenommen</w:t>
      </w:r>
      <w:r w:rsidR="00580D7B" w:rsidRPr="00580D7B">
        <w:rPr>
          <w:rFonts w:ascii="Verdana" w:hAnsi="Verdana"/>
        </w:rPr>
        <w:t xml:space="preserve"> ist</w:t>
      </w:r>
      <w:r w:rsidR="005420E3" w:rsidRPr="00580D7B">
        <w:rPr>
          <w:rFonts w:ascii="Verdana" w:hAnsi="Verdana"/>
        </w:rPr>
        <w:t xml:space="preserve"> </w:t>
      </w:r>
      <w:r w:rsidR="00580D7B" w:rsidRPr="00580D7B">
        <w:rPr>
          <w:rFonts w:ascii="Verdana" w:hAnsi="Verdana" w:cs="Georgia"/>
        </w:rPr>
        <w:t xml:space="preserve">die sicherungsweise </w:t>
      </w:r>
      <w:r w:rsidR="00580D7B">
        <w:rPr>
          <w:rFonts w:ascii="Verdana" w:hAnsi="Verdana" w:cs="Georgia"/>
        </w:rPr>
        <w:t xml:space="preserve">Abtretung der </w:t>
      </w:r>
      <w:r w:rsidR="00907E14">
        <w:rPr>
          <w:rFonts w:ascii="Verdana" w:hAnsi="Verdana" w:cs="Georgia"/>
        </w:rPr>
        <w:t xml:space="preserve">der </w:t>
      </w:r>
      <w:r w:rsidR="00580D7B">
        <w:rPr>
          <w:rFonts w:ascii="Verdana" w:hAnsi="Verdana" w:cs="Georgia"/>
        </w:rPr>
        <w:t>Auftragnehmerin</w:t>
      </w:r>
      <w:r w:rsidR="00580D7B" w:rsidRPr="00580D7B">
        <w:rPr>
          <w:rFonts w:ascii="Verdana" w:hAnsi="Verdana" w:cs="Georgia"/>
        </w:rPr>
        <w:t xml:space="preserve"> gegen</w:t>
      </w:r>
      <w:r w:rsidR="00580D7B">
        <w:rPr>
          <w:rFonts w:ascii="Verdana" w:hAnsi="Verdana" w:cs="Georgia"/>
        </w:rPr>
        <w:t>über der</w:t>
      </w:r>
      <w:r w:rsidR="00580D7B" w:rsidRPr="00580D7B">
        <w:rPr>
          <w:rFonts w:ascii="Verdana" w:hAnsi="Verdana" w:cs="Georgia"/>
        </w:rPr>
        <w:t xml:space="preserve"> Auftraggeber</w:t>
      </w:r>
      <w:r w:rsidR="00580D7B">
        <w:rPr>
          <w:rFonts w:ascii="Verdana" w:hAnsi="Verdana" w:cs="Georgia"/>
        </w:rPr>
        <w:t>in</w:t>
      </w:r>
      <w:r w:rsidR="00580D7B" w:rsidRPr="00580D7B">
        <w:rPr>
          <w:rFonts w:ascii="Verdana" w:hAnsi="Verdana" w:cs="Georgia"/>
        </w:rPr>
        <w:t xml:space="preserve"> zustehenden Forderungen zwecks Refinanzierung an einen Refinanzierungspartner</w:t>
      </w:r>
      <w:r w:rsidR="00580D7B">
        <w:rPr>
          <w:rFonts w:ascii="Verdana" w:hAnsi="Verdana" w:cs="Georgia"/>
        </w:rPr>
        <w:t>.</w:t>
      </w:r>
      <w:r w:rsidR="005420E3" w:rsidRPr="00580D7B">
        <w:rPr>
          <w:rFonts w:ascii="Verdana" w:hAnsi="Verdana"/>
        </w:rPr>
        <w:t xml:space="preserve"> </w:t>
      </w:r>
    </w:p>
    <w:p w14:paraId="339A8FD3" w14:textId="77777777" w:rsidR="00CA5207" w:rsidRDefault="00485FB2" w:rsidP="000C02E4">
      <w:pPr>
        <w:pStyle w:val="Kopfzeile"/>
        <w:tabs>
          <w:tab w:val="clear" w:pos="4536"/>
          <w:tab w:val="clear" w:pos="9072"/>
        </w:tabs>
        <w:spacing w:line="360" w:lineRule="auto"/>
        <w:jc w:val="both"/>
        <w:rPr>
          <w:rFonts w:ascii="Verdana" w:hAnsi="Verdana"/>
        </w:rPr>
      </w:pPr>
      <w:r>
        <w:rPr>
          <w:rFonts w:ascii="Verdana" w:hAnsi="Verdana"/>
        </w:rPr>
        <w:t>Eine</w:t>
      </w:r>
      <w:r w:rsidR="00B91C8E" w:rsidRPr="00CC2C3C">
        <w:rPr>
          <w:rFonts w:ascii="Verdana" w:hAnsi="Verdana"/>
        </w:rPr>
        <w:t xml:space="preserve"> Refinanzierung des Mi</w:t>
      </w:r>
      <w:r w:rsidR="00CC2C3C" w:rsidRPr="00CC2C3C">
        <w:rPr>
          <w:rFonts w:ascii="Verdana" w:hAnsi="Verdana"/>
        </w:rPr>
        <w:t>etanteils wird der</w:t>
      </w:r>
      <w:r w:rsidR="00F3112E" w:rsidRPr="00CC2C3C">
        <w:rPr>
          <w:rFonts w:ascii="Verdana" w:hAnsi="Verdana"/>
        </w:rPr>
        <w:t xml:space="preserve"> </w:t>
      </w:r>
      <w:r w:rsidR="00F07FA1">
        <w:rPr>
          <w:rFonts w:ascii="Verdana" w:hAnsi="Verdana"/>
        </w:rPr>
        <w:t>Auftragnehmeri</w:t>
      </w:r>
      <w:r w:rsidR="00C64ACA">
        <w:rPr>
          <w:rFonts w:ascii="Verdana" w:hAnsi="Verdana"/>
        </w:rPr>
        <w:t>n</w:t>
      </w:r>
      <w:r w:rsidR="00885A6E" w:rsidRPr="00CC2C3C">
        <w:rPr>
          <w:rFonts w:ascii="Verdana" w:hAnsi="Verdana"/>
        </w:rPr>
        <w:t xml:space="preserve"> mit Vertragsabschluss </w:t>
      </w:r>
      <w:r w:rsidR="00B91C8E" w:rsidRPr="00CC2C3C">
        <w:rPr>
          <w:rFonts w:ascii="Verdana" w:hAnsi="Verdana"/>
        </w:rPr>
        <w:t>eingeräumt, sofern gewährlei</w:t>
      </w:r>
      <w:r w:rsidR="00CC2C3C" w:rsidRPr="00CC2C3C">
        <w:rPr>
          <w:rFonts w:ascii="Verdana" w:hAnsi="Verdana"/>
        </w:rPr>
        <w:t>stet ist, dass die</w:t>
      </w:r>
      <w:r w:rsidR="00F3112E" w:rsidRPr="00CC2C3C">
        <w:rPr>
          <w:rFonts w:ascii="Verdana" w:hAnsi="Verdana"/>
        </w:rPr>
        <w:t xml:space="preserve"> </w:t>
      </w:r>
      <w:r w:rsidR="00F07FA1">
        <w:rPr>
          <w:rFonts w:ascii="Verdana" w:hAnsi="Verdana"/>
        </w:rPr>
        <w:t>Auftragnehmerin</w:t>
      </w:r>
      <w:r w:rsidR="00A57905" w:rsidRPr="00CC2C3C">
        <w:rPr>
          <w:rFonts w:ascii="Verdana" w:hAnsi="Verdana"/>
        </w:rPr>
        <w:t xml:space="preserve"> sämtliche </w:t>
      </w:r>
      <w:r w:rsidR="00885A6E" w:rsidRPr="00CC2C3C">
        <w:rPr>
          <w:rFonts w:ascii="Verdana" w:hAnsi="Verdana"/>
        </w:rPr>
        <w:t>in § 2 aufgeführten</w:t>
      </w:r>
      <w:r w:rsidR="00B91C8E" w:rsidRPr="00CC2C3C">
        <w:rPr>
          <w:rFonts w:ascii="Verdana" w:hAnsi="Verdana"/>
        </w:rPr>
        <w:t xml:space="preserve"> Leistungen selber erbrin</w:t>
      </w:r>
      <w:r>
        <w:rPr>
          <w:rFonts w:ascii="Verdana" w:hAnsi="Verdana"/>
        </w:rPr>
        <w:t xml:space="preserve">gt. Die Abrechnung der monatlich zu vergütenden Grundmiete </w:t>
      </w:r>
      <w:r w:rsidR="00C576F4">
        <w:rPr>
          <w:rFonts w:ascii="Verdana" w:hAnsi="Verdana"/>
        </w:rPr>
        <w:t xml:space="preserve">kann über eine mit der </w:t>
      </w:r>
      <w:r w:rsidR="00F07FA1">
        <w:rPr>
          <w:rFonts w:ascii="Verdana" w:hAnsi="Verdana"/>
        </w:rPr>
        <w:t>Auftragnehmerin</w:t>
      </w:r>
      <w:r w:rsidR="00C576F4">
        <w:rPr>
          <w:rFonts w:ascii="Verdana" w:hAnsi="Verdana"/>
        </w:rPr>
        <w:t xml:space="preserve"> kooperierende Leasinggesellschaft erfolgen. </w:t>
      </w:r>
    </w:p>
    <w:p w14:paraId="4B8C5C21" w14:textId="77777777" w:rsidR="000E3054" w:rsidRDefault="000E3054" w:rsidP="000C02E4">
      <w:pPr>
        <w:pStyle w:val="Kopfzeile"/>
        <w:tabs>
          <w:tab w:val="clear" w:pos="4536"/>
          <w:tab w:val="clear" w:pos="9072"/>
        </w:tabs>
        <w:spacing w:line="360" w:lineRule="auto"/>
        <w:jc w:val="both"/>
        <w:rPr>
          <w:rFonts w:ascii="Verdana" w:hAnsi="Verdana"/>
        </w:rPr>
      </w:pPr>
    </w:p>
    <w:p w14:paraId="2D102D38" w14:textId="651192FE" w:rsidR="00D5034F" w:rsidRDefault="00C81955" w:rsidP="000C02E4">
      <w:pPr>
        <w:pStyle w:val="Kopfzeile"/>
        <w:tabs>
          <w:tab w:val="clear" w:pos="4536"/>
          <w:tab w:val="clear" w:pos="9072"/>
        </w:tabs>
        <w:spacing w:line="360" w:lineRule="auto"/>
        <w:jc w:val="both"/>
        <w:rPr>
          <w:rFonts w:ascii="Verdana" w:hAnsi="Verdana"/>
          <w:b/>
        </w:rPr>
      </w:pPr>
      <w:r>
        <w:rPr>
          <w:rFonts w:ascii="Verdana" w:hAnsi="Verdana"/>
          <w:b/>
        </w:rPr>
        <w:t>§ 1</w:t>
      </w:r>
      <w:r w:rsidR="009B3C04">
        <w:rPr>
          <w:rFonts w:ascii="Verdana" w:hAnsi="Verdana"/>
          <w:b/>
        </w:rPr>
        <w:t>1</w:t>
      </w:r>
      <w:r w:rsidR="00A7180E">
        <w:rPr>
          <w:rFonts w:ascii="Verdana" w:hAnsi="Verdana"/>
          <w:b/>
        </w:rPr>
        <w:t xml:space="preserve"> Sal</w:t>
      </w:r>
      <w:r w:rsidR="00280A70">
        <w:rPr>
          <w:rFonts w:ascii="Verdana" w:hAnsi="Verdana"/>
          <w:b/>
        </w:rPr>
        <w:t>v</w:t>
      </w:r>
      <w:r w:rsidR="00A7180E">
        <w:rPr>
          <w:rFonts w:ascii="Verdana" w:hAnsi="Verdana"/>
          <w:b/>
        </w:rPr>
        <w:t>a</w:t>
      </w:r>
      <w:r w:rsidR="00280A70">
        <w:rPr>
          <w:rFonts w:ascii="Verdana" w:hAnsi="Verdana"/>
          <w:b/>
        </w:rPr>
        <w:t>torische Klausel</w:t>
      </w:r>
    </w:p>
    <w:p w14:paraId="60A38B7E" w14:textId="77777777" w:rsidR="00280A70" w:rsidRDefault="00280A70" w:rsidP="000C02E4">
      <w:pPr>
        <w:pStyle w:val="Kopfzeile"/>
        <w:tabs>
          <w:tab w:val="clear" w:pos="4536"/>
          <w:tab w:val="clear" w:pos="9072"/>
        </w:tabs>
        <w:spacing w:line="360" w:lineRule="auto"/>
        <w:jc w:val="both"/>
        <w:rPr>
          <w:rFonts w:ascii="Verdana" w:hAnsi="Verdana"/>
          <w:b/>
        </w:rPr>
      </w:pPr>
    </w:p>
    <w:p w14:paraId="7D2B4BEB" w14:textId="77777777" w:rsidR="00280A70" w:rsidRPr="00044CBA" w:rsidRDefault="00044CBA" w:rsidP="000C02E4">
      <w:pPr>
        <w:autoSpaceDE w:val="0"/>
        <w:autoSpaceDN w:val="0"/>
        <w:adjustRightInd w:val="0"/>
        <w:spacing w:line="360" w:lineRule="auto"/>
        <w:jc w:val="both"/>
        <w:rPr>
          <w:rFonts w:ascii="Verdana" w:hAnsi="Verdana" w:cs="Arial"/>
        </w:rPr>
      </w:pPr>
      <w:r w:rsidRPr="00044CBA">
        <w:rPr>
          <w:rFonts w:ascii="Verdana" w:hAnsi="Verdana"/>
        </w:rPr>
        <w:t>Sollten Regelungen</w:t>
      </w:r>
      <w:r w:rsidR="003B5C88">
        <w:rPr>
          <w:rFonts w:ascii="Verdana" w:hAnsi="Verdana"/>
        </w:rPr>
        <w:t xml:space="preserve"> dieses</w:t>
      </w:r>
      <w:r w:rsidR="00EB753B" w:rsidRPr="00044CBA">
        <w:rPr>
          <w:rFonts w:ascii="Verdana" w:hAnsi="Verdana"/>
        </w:rPr>
        <w:t xml:space="preserve"> Vertrages</w:t>
      </w:r>
      <w:r w:rsidRPr="00044CBA">
        <w:rPr>
          <w:rFonts w:ascii="Verdana" w:hAnsi="Verdana"/>
        </w:rPr>
        <w:t xml:space="preserve"> ganz oder teilweise</w:t>
      </w:r>
      <w:r w:rsidR="00EB753B" w:rsidRPr="00044CBA">
        <w:rPr>
          <w:rFonts w:ascii="Verdana" w:hAnsi="Verdana"/>
        </w:rPr>
        <w:t xml:space="preserve"> unwirksam sein</w:t>
      </w:r>
      <w:r w:rsidRPr="00044CBA">
        <w:rPr>
          <w:rFonts w:ascii="Verdana" w:hAnsi="Verdana"/>
        </w:rPr>
        <w:t xml:space="preserve"> oder werden, so berührt die</w:t>
      </w:r>
      <w:r w:rsidR="003B5C88">
        <w:rPr>
          <w:rFonts w:ascii="Verdana" w:hAnsi="Verdana"/>
        </w:rPr>
        <w:t>s</w:t>
      </w:r>
      <w:r w:rsidRPr="00044CBA">
        <w:rPr>
          <w:rFonts w:ascii="Verdana" w:hAnsi="Verdana"/>
        </w:rPr>
        <w:t xml:space="preserve"> die</w:t>
      </w:r>
      <w:r w:rsidR="00EB753B" w:rsidRPr="00044CBA">
        <w:rPr>
          <w:rFonts w:ascii="Verdana" w:hAnsi="Verdana"/>
        </w:rPr>
        <w:t xml:space="preserve"> Wirk</w:t>
      </w:r>
      <w:r w:rsidRPr="00044CBA">
        <w:rPr>
          <w:rFonts w:ascii="Verdana" w:hAnsi="Verdana"/>
        </w:rPr>
        <w:t>samkeit der übrigen Regelungen nicht. Die Vertragsparteien verpflichten sich vielmehr, die unwirksame Regelung durch eine solche zu ersetzen, die dem wirtschaftlich Gewollte</w:t>
      </w:r>
      <w:r w:rsidR="003B5C88">
        <w:rPr>
          <w:rFonts w:ascii="Verdana" w:hAnsi="Verdana"/>
        </w:rPr>
        <w:t>n</w:t>
      </w:r>
      <w:r w:rsidRPr="00044CBA">
        <w:rPr>
          <w:rFonts w:ascii="Verdana" w:hAnsi="Verdana"/>
        </w:rPr>
        <w:t xml:space="preserve"> am nächsten kommt. </w:t>
      </w:r>
    </w:p>
    <w:p w14:paraId="54B807F6" w14:textId="77777777" w:rsidR="00C91CB5" w:rsidRDefault="00C91CB5" w:rsidP="000C02E4">
      <w:pPr>
        <w:pStyle w:val="Textkrper"/>
        <w:jc w:val="both"/>
        <w:rPr>
          <w:sz w:val="20"/>
        </w:rPr>
      </w:pPr>
    </w:p>
    <w:p w14:paraId="33164761" w14:textId="77777777" w:rsidR="00EF3772" w:rsidRDefault="004B4FD6" w:rsidP="000C02E4">
      <w:pPr>
        <w:pStyle w:val="Kopfzeile"/>
        <w:tabs>
          <w:tab w:val="clear" w:pos="4536"/>
          <w:tab w:val="clear" w:pos="9072"/>
        </w:tabs>
        <w:spacing w:line="360" w:lineRule="auto"/>
        <w:jc w:val="both"/>
        <w:rPr>
          <w:rFonts w:ascii="Verdana" w:hAnsi="Verdana"/>
        </w:rPr>
      </w:pPr>
      <w:r>
        <w:rPr>
          <w:rFonts w:ascii="Verdana" w:hAnsi="Verdana"/>
        </w:rPr>
        <w:t>Für die</w:t>
      </w:r>
      <w:r w:rsidR="00352A5C">
        <w:rPr>
          <w:rFonts w:ascii="Verdana" w:hAnsi="Verdana"/>
        </w:rPr>
        <w:t xml:space="preserve"> </w:t>
      </w:r>
      <w:r w:rsidR="00F07FA1">
        <w:rPr>
          <w:rFonts w:ascii="Verdana" w:hAnsi="Verdana"/>
        </w:rPr>
        <w:t>Auftragnehmerin</w:t>
      </w:r>
      <w:r w:rsidR="00B91FA6">
        <w:rPr>
          <w:rFonts w:ascii="Verdana" w:hAnsi="Verdana"/>
        </w:rPr>
        <w:t>:</w:t>
      </w:r>
      <w:r w:rsidR="00B91FA6">
        <w:rPr>
          <w:rFonts w:ascii="Verdana" w:hAnsi="Verdana"/>
        </w:rPr>
        <w:tab/>
      </w:r>
      <w:r w:rsidR="00CA5207">
        <w:rPr>
          <w:rFonts w:ascii="Verdana" w:hAnsi="Verdana"/>
        </w:rPr>
        <w:tab/>
      </w:r>
      <w:r w:rsidR="00CA5207">
        <w:rPr>
          <w:rFonts w:ascii="Verdana" w:hAnsi="Verdana"/>
        </w:rPr>
        <w:tab/>
      </w:r>
      <w:r w:rsidR="00CA5207">
        <w:rPr>
          <w:rFonts w:ascii="Verdana" w:hAnsi="Verdana"/>
        </w:rPr>
        <w:tab/>
      </w:r>
      <w:r w:rsidR="00352A5C">
        <w:rPr>
          <w:rFonts w:ascii="Verdana" w:hAnsi="Verdana"/>
        </w:rPr>
        <w:t xml:space="preserve">Für die </w:t>
      </w:r>
      <w:r w:rsidR="006C7B78">
        <w:rPr>
          <w:rFonts w:ascii="Verdana" w:hAnsi="Verdana"/>
        </w:rPr>
        <w:t>Auftraggeberin</w:t>
      </w:r>
      <w:r w:rsidR="00B91FA6">
        <w:rPr>
          <w:rFonts w:ascii="Verdana" w:hAnsi="Verdana"/>
        </w:rPr>
        <w:t>:</w:t>
      </w:r>
    </w:p>
    <w:p w14:paraId="78BD1F77" w14:textId="0CEEC142" w:rsidR="00B91FA6" w:rsidRDefault="00B91FA6" w:rsidP="000C02E4">
      <w:pPr>
        <w:pStyle w:val="Kopfzeile"/>
        <w:tabs>
          <w:tab w:val="clear" w:pos="4536"/>
          <w:tab w:val="clear" w:pos="9072"/>
        </w:tabs>
        <w:spacing w:line="360" w:lineRule="auto"/>
        <w:ind w:left="708" w:firstLine="708"/>
        <w:jc w:val="both"/>
        <w:rPr>
          <w:rFonts w:ascii="Verdana" w:hAnsi="Verdana"/>
        </w:rPr>
      </w:pPr>
      <w:proofErr w:type="gramStart"/>
      <w:r>
        <w:rPr>
          <w:rFonts w:ascii="Verdana" w:hAnsi="Verdana"/>
        </w:rPr>
        <w:t>,den</w:t>
      </w:r>
      <w:proofErr w:type="gramEnd"/>
      <w:r>
        <w:rPr>
          <w:rFonts w:ascii="Verdana" w:hAnsi="Verdana"/>
        </w:rPr>
        <w:t xml:space="preserve"> </w:t>
      </w:r>
      <w:r>
        <w:rPr>
          <w:rFonts w:ascii="Verdana" w:hAnsi="Verdana"/>
        </w:rPr>
        <w:tab/>
      </w:r>
      <w:r>
        <w:rPr>
          <w:rFonts w:ascii="Verdana" w:hAnsi="Verdana"/>
        </w:rPr>
        <w:tab/>
      </w:r>
      <w:r>
        <w:rPr>
          <w:rFonts w:ascii="Verdana" w:hAnsi="Verdana"/>
        </w:rPr>
        <w:tab/>
      </w:r>
      <w:r>
        <w:rPr>
          <w:rFonts w:ascii="Verdana" w:hAnsi="Verdana"/>
        </w:rPr>
        <w:tab/>
      </w:r>
      <w:r w:rsidR="001A6B4F">
        <w:rPr>
          <w:rFonts w:ascii="Verdana" w:hAnsi="Verdana"/>
        </w:rPr>
        <w:tab/>
      </w:r>
      <w:r>
        <w:rPr>
          <w:rFonts w:ascii="Verdana" w:hAnsi="Verdana"/>
        </w:rPr>
        <w:t xml:space="preserve">Mülheim an der Ruhr, den </w:t>
      </w:r>
    </w:p>
    <w:p w14:paraId="0A6D0029" w14:textId="77777777" w:rsidR="00B91FA6" w:rsidRDefault="00B91FA6" w:rsidP="000C02E4">
      <w:pPr>
        <w:pStyle w:val="Kopfzeile"/>
        <w:tabs>
          <w:tab w:val="clear" w:pos="4536"/>
          <w:tab w:val="clear" w:pos="9072"/>
        </w:tabs>
        <w:spacing w:line="360" w:lineRule="auto"/>
        <w:jc w:val="both"/>
        <w:rPr>
          <w:rFonts w:ascii="Verdana" w:hAnsi="Verdana"/>
        </w:rPr>
      </w:pPr>
    </w:p>
    <w:p w14:paraId="12ABD5FA" w14:textId="2915A763" w:rsidR="00B91FA6" w:rsidRDefault="001A6B4F" w:rsidP="000C02E4">
      <w:pPr>
        <w:pStyle w:val="Kopfzeile"/>
        <w:tabs>
          <w:tab w:val="clear" w:pos="4536"/>
          <w:tab w:val="clear" w:pos="9072"/>
        </w:tabs>
        <w:spacing w:line="360" w:lineRule="auto"/>
        <w:jc w:val="both"/>
        <w:rPr>
          <w:rFonts w:ascii="Verdana" w:hAnsi="Verdana"/>
        </w:rPr>
      </w:pPr>
      <w:r>
        <w:rPr>
          <w:rFonts w:ascii="Verdana" w:hAnsi="Verdana"/>
        </w:rPr>
        <w:t>____________________</w:t>
      </w:r>
      <w:r>
        <w:rPr>
          <w:rFonts w:ascii="Verdana" w:hAnsi="Verdana"/>
        </w:rPr>
        <w:tab/>
      </w:r>
      <w:r>
        <w:rPr>
          <w:rFonts w:ascii="Verdana" w:hAnsi="Verdana"/>
        </w:rPr>
        <w:tab/>
      </w:r>
      <w:r>
        <w:rPr>
          <w:rFonts w:ascii="Verdana" w:hAnsi="Verdana"/>
        </w:rPr>
        <w:tab/>
      </w:r>
      <w:r>
        <w:rPr>
          <w:rFonts w:ascii="Verdana" w:hAnsi="Verdana"/>
        </w:rPr>
        <w:tab/>
      </w:r>
      <w:r w:rsidR="00B91FA6">
        <w:rPr>
          <w:rFonts w:ascii="Verdana" w:hAnsi="Verdana"/>
        </w:rPr>
        <w:t>____________________</w:t>
      </w:r>
    </w:p>
    <w:p w14:paraId="653C8A52" w14:textId="77777777" w:rsidR="00B91FA6" w:rsidRDefault="00B91FA6" w:rsidP="000C02E4">
      <w:pPr>
        <w:pStyle w:val="Kopfzeile"/>
        <w:tabs>
          <w:tab w:val="clear" w:pos="4536"/>
          <w:tab w:val="clear" w:pos="9072"/>
        </w:tabs>
        <w:spacing w:line="360" w:lineRule="auto"/>
        <w:jc w:val="both"/>
        <w:rPr>
          <w:rFonts w:ascii="Verdana" w:hAnsi="Verdana"/>
        </w:rPr>
      </w:pPr>
      <w:r>
        <w:rPr>
          <w:rFonts w:ascii="Verdana" w:hAnsi="Verdana"/>
        </w:rPr>
        <w:t>(Stempel &amp; Unterschrift)</w:t>
      </w:r>
      <w:r>
        <w:rPr>
          <w:rFonts w:ascii="Verdana" w:hAnsi="Verdana"/>
        </w:rPr>
        <w:tab/>
      </w:r>
      <w:r>
        <w:rPr>
          <w:rFonts w:ascii="Verdana" w:hAnsi="Verdana"/>
        </w:rPr>
        <w:tab/>
      </w:r>
      <w:r>
        <w:rPr>
          <w:rFonts w:ascii="Verdana" w:hAnsi="Verdana"/>
        </w:rPr>
        <w:tab/>
      </w:r>
      <w:r>
        <w:rPr>
          <w:rFonts w:ascii="Verdana" w:hAnsi="Verdana"/>
        </w:rPr>
        <w:tab/>
        <w:t>(Stempel &amp; Unterschrift)</w:t>
      </w:r>
    </w:p>
    <w:p w14:paraId="3D129585" w14:textId="77777777" w:rsidR="00D06B99" w:rsidRDefault="00D06B99" w:rsidP="000C02E4">
      <w:pPr>
        <w:pStyle w:val="Kopfzeile"/>
        <w:tabs>
          <w:tab w:val="clear" w:pos="4536"/>
          <w:tab w:val="clear" w:pos="9072"/>
        </w:tabs>
        <w:spacing w:line="360" w:lineRule="auto"/>
        <w:jc w:val="both"/>
        <w:rPr>
          <w:rFonts w:ascii="Verdana" w:hAnsi="Verdana"/>
          <w:u w:val="single"/>
        </w:rPr>
      </w:pPr>
    </w:p>
    <w:p w14:paraId="285DAB10" w14:textId="77777777" w:rsidR="00D06B99" w:rsidRDefault="00D06B99" w:rsidP="000C02E4">
      <w:pPr>
        <w:pStyle w:val="Kopfzeile"/>
        <w:tabs>
          <w:tab w:val="clear" w:pos="4536"/>
          <w:tab w:val="clear" w:pos="9072"/>
        </w:tabs>
        <w:spacing w:line="360" w:lineRule="auto"/>
        <w:jc w:val="both"/>
        <w:rPr>
          <w:rFonts w:ascii="Verdana" w:hAnsi="Verdana"/>
          <w:u w:val="single"/>
        </w:rPr>
      </w:pPr>
    </w:p>
    <w:p w14:paraId="51F34173" w14:textId="0CFEDC7F" w:rsidR="00C2467C" w:rsidRDefault="00C2467C" w:rsidP="000C02E4">
      <w:pPr>
        <w:pStyle w:val="Kopfzeile"/>
        <w:tabs>
          <w:tab w:val="clear" w:pos="4536"/>
          <w:tab w:val="clear" w:pos="9072"/>
        </w:tabs>
        <w:spacing w:line="360" w:lineRule="auto"/>
        <w:jc w:val="both"/>
        <w:rPr>
          <w:rFonts w:ascii="Verdana" w:hAnsi="Verdana"/>
          <w:u w:val="single"/>
        </w:rPr>
      </w:pPr>
      <w:r>
        <w:rPr>
          <w:rFonts w:ascii="Verdana" w:hAnsi="Verdana"/>
          <w:u w:val="single"/>
        </w:rPr>
        <w:t>Anlagen:</w:t>
      </w:r>
    </w:p>
    <w:p w14:paraId="7C22ABF2" w14:textId="77777777" w:rsidR="00F44749" w:rsidRPr="00F44749" w:rsidRDefault="00F44749"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cs="Arial"/>
        </w:rPr>
        <w:t xml:space="preserve">Anlage 1 zum Mietvertrag über Produktionssysteme für den Servicebereich V </w:t>
      </w:r>
    </w:p>
    <w:p w14:paraId="592B5494" w14:textId="77777777" w:rsidR="009900A3" w:rsidRDefault="00FB084F" w:rsidP="000C02E4">
      <w:pPr>
        <w:pStyle w:val="Kopfzeile"/>
        <w:tabs>
          <w:tab w:val="clear" w:pos="4536"/>
          <w:tab w:val="clear" w:pos="9072"/>
        </w:tabs>
        <w:spacing w:line="360" w:lineRule="auto"/>
        <w:jc w:val="both"/>
        <w:rPr>
          <w:rFonts w:ascii="Verdana" w:hAnsi="Verdana" w:cs="Arial"/>
        </w:rPr>
      </w:pPr>
      <w:r>
        <w:rPr>
          <w:rFonts w:ascii="Verdana" w:hAnsi="Verdana" w:cs="Arial"/>
        </w:rPr>
        <w:t xml:space="preserve">      </w:t>
      </w:r>
      <w:r w:rsidR="00F44749">
        <w:rPr>
          <w:rFonts w:ascii="Verdana" w:hAnsi="Verdana" w:cs="Arial"/>
        </w:rPr>
        <w:t xml:space="preserve">(Leistungsverzeichnis), </w:t>
      </w:r>
    </w:p>
    <w:p w14:paraId="6E58A0BB" w14:textId="77777777" w:rsidR="00C740FC" w:rsidRDefault="00C740FC" w:rsidP="000C02E4">
      <w:pPr>
        <w:pStyle w:val="Kopfzeile"/>
        <w:numPr>
          <w:ilvl w:val="0"/>
          <w:numId w:val="1"/>
        </w:numPr>
        <w:tabs>
          <w:tab w:val="clear" w:pos="4536"/>
          <w:tab w:val="clear" w:pos="9072"/>
        </w:tabs>
        <w:spacing w:line="360" w:lineRule="auto"/>
        <w:jc w:val="both"/>
        <w:rPr>
          <w:rFonts w:ascii="Verdana" w:hAnsi="Verdana" w:cs="Arial"/>
        </w:rPr>
      </w:pPr>
      <w:r>
        <w:rPr>
          <w:rFonts w:ascii="Verdana" w:hAnsi="Verdana" w:cs="Arial"/>
        </w:rPr>
        <w:t>Anlage 1</w:t>
      </w:r>
      <w:r w:rsidR="00114D6A">
        <w:rPr>
          <w:rFonts w:ascii="Verdana" w:hAnsi="Verdana" w:cs="Arial"/>
        </w:rPr>
        <w:t>.</w:t>
      </w:r>
      <w:r>
        <w:rPr>
          <w:rFonts w:ascii="Verdana" w:hAnsi="Verdana" w:cs="Arial"/>
        </w:rPr>
        <w:t xml:space="preserve">1 zum Mietvertrag über Produktionssysteme für den Servicebereich V </w:t>
      </w:r>
    </w:p>
    <w:p w14:paraId="21CA66CF" w14:textId="28CE1779" w:rsidR="00C740FC" w:rsidRPr="00D04146" w:rsidRDefault="00AC30DA" w:rsidP="000C02E4">
      <w:pPr>
        <w:pStyle w:val="Kopfzeile"/>
        <w:tabs>
          <w:tab w:val="clear" w:pos="4536"/>
          <w:tab w:val="clear" w:pos="9072"/>
        </w:tabs>
        <w:spacing w:line="360" w:lineRule="auto"/>
        <w:jc w:val="both"/>
        <w:rPr>
          <w:rFonts w:ascii="Verdana" w:hAnsi="Verdana" w:cs="Arial"/>
        </w:rPr>
      </w:pPr>
      <w:r>
        <w:rPr>
          <w:rFonts w:ascii="Verdana" w:hAnsi="Verdana" w:cs="Arial"/>
        </w:rPr>
        <w:t xml:space="preserve">     </w:t>
      </w:r>
      <w:r w:rsidR="00C740FC">
        <w:rPr>
          <w:rFonts w:ascii="Verdana" w:hAnsi="Verdana" w:cs="Arial"/>
        </w:rPr>
        <w:t>(Raumplan als Übersicht für Druckereistandort)</w:t>
      </w:r>
    </w:p>
    <w:p w14:paraId="6CD6E34C" w14:textId="77777777" w:rsidR="00382C7A" w:rsidRDefault="00C2467C"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rPr>
        <w:t>Anlage</w:t>
      </w:r>
      <w:r w:rsidR="00382C7A">
        <w:rPr>
          <w:rFonts w:ascii="Verdana" w:hAnsi="Verdana"/>
        </w:rPr>
        <w:t xml:space="preserve"> 2</w:t>
      </w:r>
      <w:r>
        <w:rPr>
          <w:rFonts w:ascii="Verdana" w:hAnsi="Verdana"/>
        </w:rPr>
        <w:t xml:space="preserve"> zum Mietvertrag über Produktionssysteme für den Servicebereich V</w:t>
      </w:r>
    </w:p>
    <w:p w14:paraId="0ADAC69F" w14:textId="77777777" w:rsidR="00C2467C" w:rsidRDefault="00382C7A" w:rsidP="000C02E4">
      <w:pPr>
        <w:pStyle w:val="Kopfzeile"/>
        <w:tabs>
          <w:tab w:val="clear" w:pos="4536"/>
          <w:tab w:val="clear" w:pos="9072"/>
        </w:tabs>
        <w:spacing w:line="360" w:lineRule="auto"/>
        <w:ind w:left="360"/>
        <w:jc w:val="both"/>
        <w:rPr>
          <w:rFonts w:ascii="Verdana" w:hAnsi="Verdana"/>
        </w:rPr>
      </w:pPr>
      <w:r>
        <w:rPr>
          <w:rFonts w:ascii="Verdana" w:hAnsi="Verdana"/>
        </w:rPr>
        <w:t>(Energieeffizienz)</w:t>
      </w:r>
    </w:p>
    <w:p w14:paraId="06028221" w14:textId="77777777" w:rsidR="00C2467C" w:rsidRDefault="00C2467C"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rPr>
        <w:t xml:space="preserve">Anlage </w:t>
      </w:r>
      <w:r w:rsidR="00382C7A">
        <w:rPr>
          <w:rFonts w:ascii="Verdana" w:hAnsi="Verdana"/>
        </w:rPr>
        <w:t>3</w:t>
      </w:r>
      <w:r>
        <w:rPr>
          <w:rFonts w:ascii="Verdana" w:hAnsi="Verdana"/>
        </w:rPr>
        <w:t xml:space="preserve"> zum Mietvertrag über Produktionssysteme für den Servicebereich V,</w:t>
      </w:r>
    </w:p>
    <w:p w14:paraId="2946E097" w14:textId="77777777" w:rsidR="00382C7A" w:rsidRDefault="00382C7A" w:rsidP="000C02E4">
      <w:pPr>
        <w:pStyle w:val="Kopfzeile"/>
        <w:tabs>
          <w:tab w:val="clear" w:pos="4536"/>
          <w:tab w:val="clear" w:pos="9072"/>
        </w:tabs>
        <w:spacing w:line="360" w:lineRule="auto"/>
        <w:ind w:left="360"/>
        <w:jc w:val="both"/>
        <w:rPr>
          <w:rFonts w:ascii="Verdana" w:hAnsi="Verdana"/>
        </w:rPr>
      </w:pPr>
      <w:r>
        <w:rPr>
          <w:rFonts w:ascii="Verdana" w:hAnsi="Verdana"/>
        </w:rPr>
        <w:t>(Richtlinie zur Durchführung von Fernwartungen)</w:t>
      </w:r>
    </w:p>
    <w:p w14:paraId="1F22C7F7" w14:textId="77777777" w:rsidR="004B3601" w:rsidRDefault="00C2467C"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rPr>
        <w:t xml:space="preserve">Anlage </w:t>
      </w:r>
      <w:r w:rsidR="00382C7A">
        <w:rPr>
          <w:rFonts w:ascii="Verdana" w:hAnsi="Verdana"/>
        </w:rPr>
        <w:t>4</w:t>
      </w:r>
      <w:r>
        <w:rPr>
          <w:rFonts w:ascii="Verdana" w:hAnsi="Verdana"/>
        </w:rPr>
        <w:t xml:space="preserve"> </w:t>
      </w:r>
      <w:r w:rsidR="004B3601">
        <w:rPr>
          <w:rFonts w:ascii="Verdana" w:hAnsi="Verdana"/>
        </w:rPr>
        <w:t xml:space="preserve">zum Mietvertrag über Produktionssysteme für den Servicebereich V </w:t>
      </w:r>
    </w:p>
    <w:p w14:paraId="145E10AC" w14:textId="36C4C8DB" w:rsidR="008658FB" w:rsidRDefault="00CA4BC5" w:rsidP="000C02E4">
      <w:pPr>
        <w:pStyle w:val="Kopfzeile"/>
        <w:tabs>
          <w:tab w:val="clear" w:pos="4536"/>
          <w:tab w:val="clear" w:pos="9072"/>
        </w:tabs>
        <w:spacing w:line="360" w:lineRule="auto"/>
        <w:ind w:left="360" w:firstLine="348"/>
        <w:jc w:val="both"/>
        <w:rPr>
          <w:rFonts w:ascii="Verdana" w:hAnsi="Verdana"/>
        </w:rPr>
      </w:pPr>
      <w:r>
        <w:rPr>
          <w:rFonts w:ascii="Verdana" w:hAnsi="Verdana"/>
        </w:rPr>
        <w:t>(Vereinbarung zur Auftragsvereinbarung gem. Art. 28 DSGVO)</w:t>
      </w:r>
    </w:p>
    <w:p w14:paraId="0CE63E63" w14:textId="11903ED5" w:rsidR="00EC3CBB" w:rsidRPr="00D04146" w:rsidRDefault="00D04146" w:rsidP="000C02E4">
      <w:pPr>
        <w:pStyle w:val="Kopfzeile"/>
        <w:numPr>
          <w:ilvl w:val="0"/>
          <w:numId w:val="1"/>
        </w:numPr>
        <w:tabs>
          <w:tab w:val="clear" w:pos="4536"/>
          <w:tab w:val="clear" w:pos="9072"/>
        </w:tabs>
        <w:spacing w:line="360" w:lineRule="auto"/>
        <w:jc w:val="both"/>
        <w:rPr>
          <w:rFonts w:ascii="Verdana" w:hAnsi="Verdana"/>
        </w:rPr>
      </w:pPr>
      <w:r>
        <w:rPr>
          <w:rFonts w:ascii="Verdana" w:hAnsi="Verdana"/>
        </w:rPr>
        <w:t>Anlage 5</w:t>
      </w:r>
      <w:r w:rsidR="00EC3CBB" w:rsidRPr="00D04146">
        <w:rPr>
          <w:rFonts w:ascii="Verdana" w:hAnsi="Verdana"/>
        </w:rPr>
        <w:t xml:space="preserve"> zum Mietvertrag über Produktionssysteme für den Servicebereich V</w:t>
      </w:r>
    </w:p>
    <w:p w14:paraId="7E175B99" w14:textId="20BD3052" w:rsidR="00246FDD" w:rsidRPr="00246FDD" w:rsidRDefault="00246FDD" w:rsidP="00246FDD">
      <w:pPr>
        <w:tabs>
          <w:tab w:val="left" w:pos="2268"/>
        </w:tabs>
        <w:autoSpaceDE w:val="0"/>
        <w:autoSpaceDN w:val="0"/>
        <w:adjustRightInd w:val="0"/>
        <w:spacing w:before="60" w:after="60" w:line="360" w:lineRule="auto"/>
        <w:ind w:left="360"/>
        <w:rPr>
          <w:rFonts w:ascii="Verdana" w:hAnsi="Verdana"/>
          <w:color w:val="000000"/>
          <w:spacing w:val="5"/>
          <w:kern w:val="28"/>
        </w:rPr>
      </w:pPr>
      <w:r>
        <w:rPr>
          <w:rFonts w:ascii="Verdana" w:hAnsi="Verdana"/>
        </w:rPr>
        <w:t xml:space="preserve">  </w:t>
      </w:r>
      <w:r w:rsidR="00EC3CBB" w:rsidRPr="00246FDD">
        <w:rPr>
          <w:rFonts w:ascii="Verdana" w:hAnsi="Verdana"/>
        </w:rPr>
        <w:t>(</w:t>
      </w:r>
      <w:r w:rsidRPr="00246FDD">
        <w:rPr>
          <w:rFonts w:ascii="Verdana" w:hAnsi="Verdana"/>
          <w:color w:val="000000"/>
          <w:spacing w:val="5"/>
          <w:kern w:val="28"/>
        </w:rPr>
        <w:t>Besondere Vertragsbedingungen des Landes Nordrhein-Westfalen zur Einhaltung</w:t>
      </w:r>
      <w:r>
        <w:rPr>
          <w:rFonts w:ascii="Verdana" w:hAnsi="Verdana"/>
          <w:color w:val="000000"/>
          <w:spacing w:val="5"/>
          <w:kern w:val="28"/>
        </w:rPr>
        <w:t xml:space="preserve"> </w:t>
      </w:r>
      <w:r w:rsidRPr="00246FDD">
        <w:rPr>
          <w:rFonts w:ascii="Verdana" w:hAnsi="Verdana"/>
          <w:color w:val="000000"/>
          <w:spacing w:val="5"/>
          <w:kern w:val="28"/>
        </w:rPr>
        <w:t xml:space="preserve">des Tariftreue- und Vergabegesetzes Nordrhein-Westfalen (BVB Tariftreue- und Vergabegesetz Nordrhein-Westfalen – </w:t>
      </w:r>
      <w:proofErr w:type="spellStart"/>
      <w:r w:rsidRPr="00246FDD">
        <w:rPr>
          <w:rFonts w:ascii="Verdana" w:hAnsi="Verdana"/>
          <w:color w:val="000000"/>
          <w:spacing w:val="5"/>
          <w:kern w:val="28"/>
        </w:rPr>
        <w:t>TVgG</w:t>
      </w:r>
      <w:proofErr w:type="spellEnd"/>
      <w:r w:rsidRPr="00246FDD">
        <w:rPr>
          <w:rFonts w:ascii="Verdana" w:hAnsi="Verdana"/>
          <w:color w:val="000000"/>
          <w:spacing w:val="5"/>
          <w:kern w:val="28"/>
        </w:rPr>
        <w:t xml:space="preserve"> NRW -) </w:t>
      </w:r>
    </w:p>
    <w:p w14:paraId="77F425EA" w14:textId="7E793F4B" w:rsidR="00FF57F5" w:rsidRPr="00A2303B" w:rsidRDefault="00FF57F5" w:rsidP="000C02E4">
      <w:pPr>
        <w:pStyle w:val="Kopfzeile"/>
        <w:tabs>
          <w:tab w:val="clear" w:pos="4536"/>
          <w:tab w:val="clear" w:pos="9072"/>
        </w:tabs>
        <w:spacing w:line="360" w:lineRule="auto"/>
        <w:ind w:left="360"/>
        <w:jc w:val="both"/>
        <w:rPr>
          <w:rFonts w:ascii="Verdana" w:hAnsi="Verdana"/>
        </w:rPr>
      </w:pPr>
    </w:p>
    <w:sectPr w:rsidR="00FF57F5" w:rsidRPr="00A2303B" w:rsidSect="002265CF">
      <w:headerReference w:type="default" r:id="rId12"/>
      <w:footerReference w:type="default" r:id="rId13"/>
      <w:pgSz w:w="11906" w:h="16838"/>
      <w:pgMar w:top="1417" w:right="1417"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5E10F" w14:textId="77777777" w:rsidR="00214AE2" w:rsidRDefault="00214AE2">
      <w:r>
        <w:separator/>
      </w:r>
    </w:p>
  </w:endnote>
  <w:endnote w:type="continuationSeparator" w:id="0">
    <w:p w14:paraId="1873A98C" w14:textId="77777777" w:rsidR="00214AE2" w:rsidRDefault="0021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panose1 w:val="00000000000000000000"/>
    <w:charset w:val="B2"/>
    <w:family w:val="auto"/>
    <w:notTrueType/>
    <w:pitch w:val="default"/>
    <w:sig w:usb0="00002000"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C288C" w14:textId="60F0ED1A" w:rsidR="00F07FA1" w:rsidRDefault="00F07FA1">
    <w:pPr>
      <w:pStyle w:val="Fuzeile"/>
    </w:pPr>
    <w:r>
      <w:t xml:space="preserve">Seite </w:t>
    </w:r>
    <w:r>
      <w:fldChar w:fldCharType="begin"/>
    </w:r>
    <w:r>
      <w:instrText xml:space="preserve"> PAGE </w:instrText>
    </w:r>
    <w:r>
      <w:fldChar w:fldCharType="separate"/>
    </w:r>
    <w:r w:rsidR="001A6B4F">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7774E" w14:textId="77777777" w:rsidR="00214AE2" w:rsidRDefault="00214AE2">
      <w:r>
        <w:separator/>
      </w:r>
    </w:p>
  </w:footnote>
  <w:footnote w:type="continuationSeparator" w:id="0">
    <w:p w14:paraId="0DC88790" w14:textId="77777777" w:rsidR="00214AE2" w:rsidRDefault="00214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F204" w14:textId="0DEEDCAE" w:rsidR="00F07FA1" w:rsidRDefault="00F07FA1">
    <w:pPr>
      <w:pStyle w:val="Kopfzeile"/>
      <w:spacing w:line="360" w:lineRule="auto"/>
      <w:rPr>
        <w:rFonts w:ascii="Verdana" w:hAnsi="Verdana"/>
        <w:b/>
        <w:sz w:val="22"/>
      </w:rPr>
    </w:pPr>
    <w:r>
      <w:rPr>
        <w:rFonts w:ascii="Verdana" w:hAnsi="Verdana"/>
        <w:b/>
        <w:sz w:val="22"/>
      </w:rPr>
      <w:t xml:space="preserve">Mietvertrag über Produktionssysteme für </w:t>
    </w:r>
    <w:r w:rsidR="003F2CD4">
      <w:rPr>
        <w:rFonts w:ascii="Verdana" w:hAnsi="Verdana"/>
        <w:b/>
        <w:sz w:val="22"/>
      </w:rPr>
      <w:t>die städtische Druckerei</w:t>
    </w:r>
  </w:p>
  <w:p w14:paraId="738E3DF8" w14:textId="276E4489" w:rsidR="00F07FA1" w:rsidRDefault="00F07FA1">
    <w:pPr>
      <w:pStyle w:val="Kopfzeile"/>
      <w:spacing w:line="360" w:lineRule="auto"/>
      <w:rPr>
        <w:rFonts w:ascii="Verdana" w:hAnsi="Verdana"/>
        <w:b/>
        <w:sz w:val="22"/>
      </w:rPr>
    </w:pPr>
    <w:r>
      <w:rPr>
        <w:rFonts w:ascii="Verdana" w:hAnsi="Verdana"/>
        <w:b/>
        <w:sz w:val="22"/>
      </w:rPr>
      <w:t>Vertragskennung: ST</w:t>
    </w:r>
    <w:r w:rsidR="00D8579C">
      <w:rPr>
        <w:rFonts w:ascii="Verdana" w:hAnsi="Verdana"/>
        <w:b/>
        <w:sz w:val="22"/>
      </w:rPr>
      <w:t>ADT MH</w:t>
    </w:r>
    <w:r w:rsidR="003F2CD4">
      <w:rPr>
        <w:rFonts w:ascii="Verdana" w:hAnsi="Verdana"/>
        <w:b/>
        <w:sz w:val="22"/>
      </w:rPr>
      <w:t xml:space="preserve"> Produktionssystem Druckerei 2026</w:t>
    </w:r>
  </w:p>
  <w:p w14:paraId="2E784577" w14:textId="77777777" w:rsidR="00F07FA1" w:rsidRDefault="00F07FA1">
    <w:pPr>
      <w:pStyle w:val="Kopfzeile"/>
      <w:spacing w:line="360" w:lineRule="auto"/>
      <w:rPr>
        <w:rFonts w:ascii="Verdana" w:hAnsi="Verdana"/>
        <w:b/>
        <w:sz w:val="22"/>
      </w:rPr>
    </w:pPr>
    <w:r>
      <w:rPr>
        <w:rFonts w:ascii="Verdana" w:hAnsi="Verdana"/>
        <w:b/>
        <w:sz w:val="22"/>
      </w:rPr>
      <w:tab/>
    </w:r>
  </w:p>
  <w:p w14:paraId="570DB14F" w14:textId="77777777" w:rsidR="00F07FA1" w:rsidRDefault="00F07FA1">
    <w:pPr>
      <w:pStyle w:val="Kopfzeile"/>
      <w:rPr>
        <w:rFonts w:ascii="Verdana" w:hAnsi="Verdan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3265A"/>
    <w:multiLevelType w:val="singleLevel"/>
    <w:tmpl w:val="2E7E1AD0"/>
    <w:lvl w:ilvl="0">
      <w:start w:val="1"/>
      <w:numFmt w:val="decimal"/>
      <w:lvlText w:val="%1."/>
      <w:lvlJc w:val="left"/>
      <w:pPr>
        <w:tabs>
          <w:tab w:val="num" w:pos="705"/>
        </w:tabs>
        <w:ind w:left="705" w:hanging="705"/>
      </w:pPr>
      <w:rPr>
        <w:rFonts w:hint="default"/>
      </w:rPr>
    </w:lvl>
  </w:abstractNum>
  <w:abstractNum w:abstractNumId="1" w15:restartNumberingAfterBreak="0">
    <w:nsid w:val="0FBB2036"/>
    <w:multiLevelType w:val="hybridMultilevel"/>
    <w:tmpl w:val="917A8B92"/>
    <w:lvl w:ilvl="0" w:tplc="887A4D9A">
      <w:start w:val="1"/>
      <w:numFmt w:val="decimal"/>
      <w:lvlText w:val="%1."/>
      <w:lvlJc w:val="left"/>
      <w:pPr>
        <w:tabs>
          <w:tab w:val="num" w:pos="1065"/>
        </w:tabs>
        <w:ind w:left="1065" w:hanging="705"/>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8ED6461"/>
    <w:multiLevelType w:val="hybridMultilevel"/>
    <w:tmpl w:val="D9C04E52"/>
    <w:lvl w:ilvl="0" w:tplc="0407000B">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5C5780"/>
    <w:multiLevelType w:val="hybridMultilevel"/>
    <w:tmpl w:val="FF54EE64"/>
    <w:lvl w:ilvl="0" w:tplc="37F288AE">
      <w:numFmt w:val="bullet"/>
      <w:lvlText w:val="-"/>
      <w:lvlJc w:val="left"/>
      <w:pPr>
        <w:tabs>
          <w:tab w:val="num" w:pos="360"/>
        </w:tabs>
        <w:ind w:left="360" w:hanging="360"/>
      </w:pPr>
      <w:rPr>
        <w:rFonts w:ascii="Verdana" w:eastAsia="Times New Roman" w:hAnsi="Verdan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4102F9"/>
    <w:multiLevelType w:val="hybridMultilevel"/>
    <w:tmpl w:val="AB90367A"/>
    <w:lvl w:ilvl="0" w:tplc="9B601C28">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63D1FC5"/>
    <w:multiLevelType w:val="hybridMultilevel"/>
    <w:tmpl w:val="23DE4170"/>
    <w:lvl w:ilvl="0" w:tplc="0407000B">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1005747">
    <w:abstractNumId w:val="3"/>
  </w:num>
  <w:num w:numId="2" w16cid:durableId="1599409521">
    <w:abstractNumId w:val="1"/>
  </w:num>
  <w:num w:numId="3" w16cid:durableId="550196048">
    <w:abstractNumId w:val="4"/>
  </w:num>
  <w:num w:numId="4" w16cid:durableId="1267036031">
    <w:abstractNumId w:val="0"/>
  </w:num>
  <w:num w:numId="5" w16cid:durableId="1358971244">
    <w:abstractNumId w:val="5"/>
  </w:num>
  <w:num w:numId="6" w16cid:durableId="1663699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ACA"/>
    <w:rsid w:val="0000232D"/>
    <w:rsid w:val="00002720"/>
    <w:rsid w:val="00004988"/>
    <w:rsid w:val="0000647C"/>
    <w:rsid w:val="00007597"/>
    <w:rsid w:val="00007A03"/>
    <w:rsid w:val="0001175A"/>
    <w:rsid w:val="00011897"/>
    <w:rsid w:val="0001245B"/>
    <w:rsid w:val="00014BA3"/>
    <w:rsid w:val="000152C2"/>
    <w:rsid w:val="00015FB4"/>
    <w:rsid w:val="00016235"/>
    <w:rsid w:val="000167D3"/>
    <w:rsid w:val="00017EA1"/>
    <w:rsid w:val="0002093B"/>
    <w:rsid w:val="00023E56"/>
    <w:rsid w:val="00024FF1"/>
    <w:rsid w:val="000250F5"/>
    <w:rsid w:val="000276F6"/>
    <w:rsid w:val="000301A7"/>
    <w:rsid w:val="000304DA"/>
    <w:rsid w:val="00032AB3"/>
    <w:rsid w:val="00032EC1"/>
    <w:rsid w:val="00033B24"/>
    <w:rsid w:val="00035A84"/>
    <w:rsid w:val="00037998"/>
    <w:rsid w:val="000412A1"/>
    <w:rsid w:val="000417A8"/>
    <w:rsid w:val="00041946"/>
    <w:rsid w:val="00041FED"/>
    <w:rsid w:val="00042583"/>
    <w:rsid w:val="000429B8"/>
    <w:rsid w:val="00044CBA"/>
    <w:rsid w:val="000454BC"/>
    <w:rsid w:val="0004722D"/>
    <w:rsid w:val="00047370"/>
    <w:rsid w:val="000473DB"/>
    <w:rsid w:val="000507A1"/>
    <w:rsid w:val="00053EEF"/>
    <w:rsid w:val="0006766C"/>
    <w:rsid w:val="000722DC"/>
    <w:rsid w:val="00072766"/>
    <w:rsid w:val="00073D84"/>
    <w:rsid w:val="0007519C"/>
    <w:rsid w:val="000753E8"/>
    <w:rsid w:val="00075B94"/>
    <w:rsid w:val="000835F7"/>
    <w:rsid w:val="00083CB5"/>
    <w:rsid w:val="000844BD"/>
    <w:rsid w:val="00084793"/>
    <w:rsid w:val="00085585"/>
    <w:rsid w:val="0008715A"/>
    <w:rsid w:val="00090A93"/>
    <w:rsid w:val="000921BF"/>
    <w:rsid w:val="0009240C"/>
    <w:rsid w:val="000958C2"/>
    <w:rsid w:val="000959F4"/>
    <w:rsid w:val="00095AA1"/>
    <w:rsid w:val="000979B3"/>
    <w:rsid w:val="00097B19"/>
    <w:rsid w:val="000A2CBA"/>
    <w:rsid w:val="000A33D2"/>
    <w:rsid w:val="000A5A08"/>
    <w:rsid w:val="000A6BA4"/>
    <w:rsid w:val="000A79D0"/>
    <w:rsid w:val="000A7C79"/>
    <w:rsid w:val="000B0A31"/>
    <w:rsid w:val="000B3EEB"/>
    <w:rsid w:val="000B4529"/>
    <w:rsid w:val="000B49F5"/>
    <w:rsid w:val="000B5147"/>
    <w:rsid w:val="000B7349"/>
    <w:rsid w:val="000C02E4"/>
    <w:rsid w:val="000C7177"/>
    <w:rsid w:val="000D0099"/>
    <w:rsid w:val="000D016E"/>
    <w:rsid w:val="000D189D"/>
    <w:rsid w:val="000D405F"/>
    <w:rsid w:val="000D70E2"/>
    <w:rsid w:val="000E0D1F"/>
    <w:rsid w:val="000E2744"/>
    <w:rsid w:val="000E3054"/>
    <w:rsid w:val="000E4A7F"/>
    <w:rsid w:val="000E60F5"/>
    <w:rsid w:val="000E73EC"/>
    <w:rsid w:val="000F0BCC"/>
    <w:rsid w:val="000F3943"/>
    <w:rsid w:val="000F44BE"/>
    <w:rsid w:val="000F4E57"/>
    <w:rsid w:val="000F674B"/>
    <w:rsid w:val="000F683C"/>
    <w:rsid w:val="000F74C1"/>
    <w:rsid w:val="0010030B"/>
    <w:rsid w:val="001003E6"/>
    <w:rsid w:val="00100CBD"/>
    <w:rsid w:val="001011D6"/>
    <w:rsid w:val="00102643"/>
    <w:rsid w:val="00111FBE"/>
    <w:rsid w:val="00113C95"/>
    <w:rsid w:val="00113EA7"/>
    <w:rsid w:val="001143CE"/>
    <w:rsid w:val="00114D6A"/>
    <w:rsid w:val="0011754F"/>
    <w:rsid w:val="0012295D"/>
    <w:rsid w:val="00125208"/>
    <w:rsid w:val="001257D5"/>
    <w:rsid w:val="00125CDA"/>
    <w:rsid w:val="001301DE"/>
    <w:rsid w:val="001311BB"/>
    <w:rsid w:val="0014408E"/>
    <w:rsid w:val="0014439F"/>
    <w:rsid w:val="0014492D"/>
    <w:rsid w:val="001456D9"/>
    <w:rsid w:val="0014652E"/>
    <w:rsid w:val="00146B25"/>
    <w:rsid w:val="001477AE"/>
    <w:rsid w:val="00151819"/>
    <w:rsid w:val="001519BF"/>
    <w:rsid w:val="001525B4"/>
    <w:rsid w:val="001542F8"/>
    <w:rsid w:val="00154D51"/>
    <w:rsid w:val="00156A05"/>
    <w:rsid w:val="0015718A"/>
    <w:rsid w:val="001601BB"/>
    <w:rsid w:val="00160C5D"/>
    <w:rsid w:val="001647A4"/>
    <w:rsid w:val="00165299"/>
    <w:rsid w:val="00167626"/>
    <w:rsid w:val="00170CB6"/>
    <w:rsid w:val="00172ADE"/>
    <w:rsid w:val="00174548"/>
    <w:rsid w:val="0017498B"/>
    <w:rsid w:val="00174C2C"/>
    <w:rsid w:val="00175256"/>
    <w:rsid w:val="00175A5B"/>
    <w:rsid w:val="00177DE5"/>
    <w:rsid w:val="00181955"/>
    <w:rsid w:val="00181E61"/>
    <w:rsid w:val="00182962"/>
    <w:rsid w:val="00184719"/>
    <w:rsid w:val="0018560D"/>
    <w:rsid w:val="00186968"/>
    <w:rsid w:val="00186A6A"/>
    <w:rsid w:val="00197741"/>
    <w:rsid w:val="001A5FCA"/>
    <w:rsid w:val="001A6B4F"/>
    <w:rsid w:val="001B06CA"/>
    <w:rsid w:val="001B28EE"/>
    <w:rsid w:val="001B379C"/>
    <w:rsid w:val="001B60FE"/>
    <w:rsid w:val="001B6E35"/>
    <w:rsid w:val="001B7804"/>
    <w:rsid w:val="001B7C8D"/>
    <w:rsid w:val="001C0195"/>
    <w:rsid w:val="001C09B5"/>
    <w:rsid w:val="001C0AC9"/>
    <w:rsid w:val="001C31EE"/>
    <w:rsid w:val="001C3346"/>
    <w:rsid w:val="001C3507"/>
    <w:rsid w:val="001C4ADD"/>
    <w:rsid w:val="001C795B"/>
    <w:rsid w:val="001C7CA0"/>
    <w:rsid w:val="001D04B6"/>
    <w:rsid w:val="001D0F98"/>
    <w:rsid w:val="001D2D83"/>
    <w:rsid w:val="001D3B5E"/>
    <w:rsid w:val="001D4246"/>
    <w:rsid w:val="001D4EEF"/>
    <w:rsid w:val="001D51BD"/>
    <w:rsid w:val="001D5ADF"/>
    <w:rsid w:val="001D64B8"/>
    <w:rsid w:val="001D7158"/>
    <w:rsid w:val="001E095B"/>
    <w:rsid w:val="001E3B77"/>
    <w:rsid w:val="001E499B"/>
    <w:rsid w:val="001F78CC"/>
    <w:rsid w:val="001F7A51"/>
    <w:rsid w:val="00201220"/>
    <w:rsid w:val="0020176A"/>
    <w:rsid w:val="00202767"/>
    <w:rsid w:val="002030B5"/>
    <w:rsid w:val="002039C0"/>
    <w:rsid w:val="00207432"/>
    <w:rsid w:val="00212E1D"/>
    <w:rsid w:val="00214AE2"/>
    <w:rsid w:val="00216880"/>
    <w:rsid w:val="00216E4C"/>
    <w:rsid w:val="00217457"/>
    <w:rsid w:val="00220ECD"/>
    <w:rsid w:val="0022114E"/>
    <w:rsid w:val="0022222B"/>
    <w:rsid w:val="0022275B"/>
    <w:rsid w:val="002229E0"/>
    <w:rsid w:val="00223650"/>
    <w:rsid w:val="00223D39"/>
    <w:rsid w:val="002253C5"/>
    <w:rsid w:val="002265CF"/>
    <w:rsid w:val="00230879"/>
    <w:rsid w:val="00231D95"/>
    <w:rsid w:val="00232C9B"/>
    <w:rsid w:val="00234239"/>
    <w:rsid w:val="00240B7C"/>
    <w:rsid w:val="0024132C"/>
    <w:rsid w:val="002434C3"/>
    <w:rsid w:val="002442AF"/>
    <w:rsid w:val="002446BD"/>
    <w:rsid w:val="00245C97"/>
    <w:rsid w:val="00246FDD"/>
    <w:rsid w:val="002502A6"/>
    <w:rsid w:val="0025585A"/>
    <w:rsid w:val="00257A05"/>
    <w:rsid w:val="00261B9C"/>
    <w:rsid w:val="00266073"/>
    <w:rsid w:val="002668EB"/>
    <w:rsid w:val="002729FE"/>
    <w:rsid w:val="00272ADA"/>
    <w:rsid w:val="00275C09"/>
    <w:rsid w:val="00276EC8"/>
    <w:rsid w:val="00280A70"/>
    <w:rsid w:val="002814BC"/>
    <w:rsid w:val="0028200A"/>
    <w:rsid w:val="002829B5"/>
    <w:rsid w:val="002829FD"/>
    <w:rsid w:val="00283D84"/>
    <w:rsid w:val="002862B4"/>
    <w:rsid w:val="00286E90"/>
    <w:rsid w:val="002874FE"/>
    <w:rsid w:val="00292DC6"/>
    <w:rsid w:val="0029455A"/>
    <w:rsid w:val="00294ACC"/>
    <w:rsid w:val="002A0180"/>
    <w:rsid w:val="002A163F"/>
    <w:rsid w:val="002A2E7D"/>
    <w:rsid w:val="002A3654"/>
    <w:rsid w:val="002A5544"/>
    <w:rsid w:val="002A702A"/>
    <w:rsid w:val="002B16E9"/>
    <w:rsid w:val="002B2EC5"/>
    <w:rsid w:val="002B3E8A"/>
    <w:rsid w:val="002B448A"/>
    <w:rsid w:val="002B63E0"/>
    <w:rsid w:val="002B7DD8"/>
    <w:rsid w:val="002C0250"/>
    <w:rsid w:val="002C09C3"/>
    <w:rsid w:val="002C11B2"/>
    <w:rsid w:val="002C1B83"/>
    <w:rsid w:val="002C1F3A"/>
    <w:rsid w:val="002C227B"/>
    <w:rsid w:val="002C2558"/>
    <w:rsid w:val="002C4E90"/>
    <w:rsid w:val="002C54E7"/>
    <w:rsid w:val="002C5B97"/>
    <w:rsid w:val="002C5E92"/>
    <w:rsid w:val="002C6012"/>
    <w:rsid w:val="002C608B"/>
    <w:rsid w:val="002C63B9"/>
    <w:rsid w:val="002C6407"/>
    <w:rsid w:val="002C7ACD"/>
    <w:rsid w:val="002C7F2C"/>
    <w:rsid w:val="002D0935"/>
    <w:rsid w:val="002D0BFA"/>
    <w:rsid w:val="002D13BA"/>
    <w:rsid w:val="002D182B"/>
    <w:rsid w:val="002D5657"/>
    <w:rsid w:val="002D5DF7"/>
    <w:rsid w:val="002D7BC9"/>
    <w:rsid w:val="002E0569"/>
    <w:rsid w:val="002E0582"/>
    <w:rsid w:val="002E064C"/>
    <w:rsid w:val="002E1C95"/>
    <w:rsid w:val="002E1D81"/>
    <w:rsid w:val="002E2DFE"/>
    <w:rsid w:val="002E4B39"/>
    <w:rsid w:val="002E6B52"/>
    <w:rsid w:val="002E7BA6"/>
    <w:rsid w:val="002F0911"/>
    <w:rsid w:val="002F2525"/>
    <w:rsid w:val="002F32BA"/>
    <w:rsid w:val="002F4474"/>
    <w:rsid w:val="002F5EDC"/>
    <w:rsid w:val="002F60A3"/>
    <w:rsid w:val="002F6D22"/>
    <w:rsid w:val="00300705"/>
    <w:rsid w:val="00300BFE"/>
    <w:rsid w:val="0030171B"/>
    <w:rsid w:val="003029D7"/>
    <w:rsid w:val="0030391D"/>
    <w:rsid w:val="00306074"/>
    <w:rsid w:val="003077DA"/>
    <w:rsid w:val="00307CB2"/>
    <w:rsid w:val="0031105B"/>
    <w:rsid w:val="00312734"/>
    <w:rsid w:val="00312BD3"/>
    <w:rsid w:val="00313085"/>
    <w:rsid w:val="003139FD"/>
    <w:rsid w:val="00314159"/>
    <w:rsid w:val="00315997"/>
    <w:rsid w:val="003170FB"/>
    <w:rsid w:val="00321A1F"/>
    <w:rsid w:val="003230BF"/>
    <w:rsid w:val="00323BF9"/>
    <w:rsid w:val="003246D9"/>
    <w:rsid w:val="003252D8"/>
    <w:rsid w:val="00327512"/>
    <w:rsid w:val="003310AD"/>
    <w:rsid w:val="0033171D"/>
    <w:rsid w:val="00332531"/>
    <w:rsid w:val="0033430F"/>
    <w:rsid w:val="00335D38"/>
    <w:rsid w:val="0033618E"/>
    <w:rsid w:val="0034404A"/>
    <w:rsid w:val="0034435B"/>
    <w:rsid w:val="00344EA1"/>
    <w:rsid w:val="00352816"/>
    <w:rsid w:val="00352A5C"/>
    <w:rsid w:val="00354651"/>
    <w:rsid w:val="00355818"/>
    <w:rsid w:val="0035627B"/>
    <w:rsid w:val="00356894"/>
    <w:rsid w:val="00357C1A"/>
    <w:rsid w:val="00360214"/>
    <w:rsid w:val="003618FE"/>
    <w:rsid w:val="003625F5"/>
    <w:rsid w:val="00362D1C"/>
    <w:rsid w:val="00365097"/>
    <w:rsid w:val="00365B8F"/>
    <w:rsid w:val="00365C42"/>
    <w:rsid w:val="00366A2C"/>
    <w:rsid w:val="003717E4"/>
    <w:rsid w:val="0037320D"/>
    <w:rsid w:val="003738B8"/>
    <w:rsid w:val="0037507B"/>
    <w:rsid w:val="00375BA9"/>
    <w:rsid w:val="0037603E"/>
    <w:rsid w:val="00376529"/>
    <w:rsid w:val="003815D8"/>
    <w:rsid w:val="00382C7A"/>
    <w:rsid w:val="00386B33"/>
    <w:rsid w:val="00392785"/>
    <w:rsid w:val="00393136"/>
    <w:rsid w:val="00393249"/>
    <w:rsid w:val="003934CC"/>
    <w:rsid w:val="00393FF4"/>
    <w:rsid w:val="003A056F"/>
    <w:rsid w:val="003A4EB2"/>
    <w:rsid w:val="003A68E2"/>
    <w:rsid w:val="003A73BF"/>
    <w:rsid w:val="003B0DB6"/>
    <w:rsid w:val="003B1AB2"/>
    <w:rsid w:val="003B1BAB"/>
    <w:rsid w:val="003B2D3B"/>
    <w:rsid w:val="003B4DC6"/>
    <w:rsid w:val="003B5C88"/>
    <w:rsid w:val="003B73E1"/>
    <w:rsid w:val="003B7FDE"/>
    <w:rsid w:val="003C13CD"/>
    <w:rsid w:val="003C24AA"/>
    <w:rsid w:val="003C2928"/>
    <w:rsid w:val="003C297F"/>
    <w:rsid w:val="003C5D3A"/>
    <w:rsid w:val="003C5F3F"/>
    <w:rsid w:val="003C636D"/>
    <w:rsid w:val="003C70AF"/>
    <w:rsid w:val="003C723C"/>
    <w:rsid w:val="003D0A2F"/>
    <w:rsid w:val="003D22F6"/>
    <w:rsid w:val="003D3778"/>
    <w:rsid w:val="003D6AF7"/>
    <w:rsid w:val="003D76F9"/>
    <w:rsid w:val="003E018B"/>
    <w:rsid w:val="003E5937"/>
    <w:rsid w:val="003F22E6"/>
    <w:rsid w:val="003F2916"/>
    <w:rsid w:val="003F2CD4"/>
    <w:rsid w:val="003F779E"/>
    <w:rsid w:val="003F7CC0"/>
    <w:rsid w:val="00401764"/>
    <w:rsid w:val="00401D58"/>
    <w:rsid w:val="004058F2"/>
    <w:rsid w:val="00405B37"/>
    <w:rsid w:val="00405E9C"/>
    <w:rsid w:val="00405F30"/>
    <w:rsid w:val="00407BFD"/>
    <w:rsid w:val="0041067C"/>
    <w:rsid w:val="0041186B"/>
    <w:rsid w:val="00411BD6"/>
    <w:rsid w:val="00412974"/>
    <w:rsid w:val="00412AC8"/>
    <w:rsid w:val="004154F6"/>
    <w:rsid w:val="00415996"/>
    <w:rsid w:val="00415B2B"/>
    <w:rsid w:val="004204FE"/>
    <w:rsid w:val="00420F58"/>
    <w:rsid w:val="004235D1"/>
    <w:rsid w:val="004236DD"/>
    <w:rsid w:val="00423AAA"/>
    <w:rsid w:val="00424B88"/>
    <w:rsid w:val="00427073"/>
    <w:rsid w:val="004311E5"/>
    <w:rsid w:val="0043228A"/>
    <w:rsid w:val="0043356A"/>
    <w:rsid w:val="004348B3"/>
    <w:rsid w:val="004371B1"/>
    <w:rsid w:val="0043768C"/>
    <w:rsid w:val="004423AC"/>
    <w:rsid w:val="00450597"/>
    <w:rsid w:val="004505B0"/>
    <w:rsid w:val="00451769"/>
    <w:rsid w:val="00451813"/>
    <w:rsid w:val="00452C60"/>
    <w:rsid w:val="00456247"/>
    <w:rsid w:val="004604E3"/>
    <w:rsid w:val="004637A8"/>
    <w:rsid w:val="004648EA"/>
    <w:rsid w:val="004652FC"/>
    <w:rsid w:val="00465A5D"/>
    <w:rsid w:val="00466245"/>
    <w:rsid w:val="0047016E"/>
    <w:rsid w:val="00470931"/>
    <w:rsid w:val="00471B5C"/>
    <w:rsid w:val="004723C5"/>
    <w:rsid w:val="00473642"/>
    <w:rsid w:val="0047667C"/>
    <w:rsid w:val="00476A76"/>
    <w:rsid w:val="004778B4"/>
    <w:rsid w:val="00477F5E"/>
    <w:rsid w:val="00485FB2"/>
    <w:rsid w:val="004864AB"/>
    <w:rsid w:val="00486936"/>
    <w:rsid w:val="004877A8"/>
    <w:rsid w:val="00492357"/>
    <w:rsid w:val="00493680"/>
    <w:rsid w:val="0049437B"/>
    <w:rsid w:val="00497077"/>
    <w:rsid w:val="004A1E29"/>
    <w:rsid w:val="004A2524"/>
    <w:rsid w:val="004A3F05"/>
    <w:rsid w:val="004B200A"/>
    <w:rsid w:val="004B2A92"/>
    <w:rsid w:val="004B3601"/>
    <w:rsid w:val="004B4992"/>
    <w:rsid w:val="004B4AAD"/>
    <w:rsid w:val="004B4FD6"/>
    <w:rsid w:val="004B5286"/>
    <w:rsid w:val="004B58DE"/>
    <w:rsid w:val="004B759A"/>
    <w:rsid w:val="004C1679"/>
    <w:rsid w:val="004C17B6"/>
    <w:rsid w:val="004C1C9B"/>
    <w:rsid w:val="004C63C2"/>
    <w:rsid w:val="004C6551"/>
    <w:rsid w:val="004C7982"/>
    <w:rsid w:val="004C7A28"/>
    <w:rsid w:val="004D419E"/>
    <w:rsid w:val="004D4F66"/>
    <w:rsid w:val="004D6D59"/>
    <w:rsid w:val="004D6EF5"/>
    <w:rsid w:val="004D7457"/>
    <w:rsid w:val="004D74AB"/>
    <w:rsid w:val="004E175F"/>
    <w:rsid w:val="004E34F2"/>
    <w:rsid w:val="004E613C"/>
    <w:rsid w:val="004E62C6"/>
    <w:rsid w:val="004E6E5C"/>
    <w:rsid w:val="004F3066"/>
    <w:rsid w:val="004F3429"/>
    <w:rsid w:val="004F4A65"/>
    <w:rsid w:val="004F66C5"/>
    <w:rsid w:val="004F6A58"/>
    <w:rsid w:val="004F71D2"/>
    <w:rsid w:val="005008DA"/>
    <w:rsid w:val="0050174B"/>
    <w:rsid w:val="00501FF0"/>
    <w:rsid w:val="00502D13"/>
    <w:rsid w:val="0050304A"/>
    <w:rsid w:val="005036A9"/>
    <w:rsid w:val="00504FE1"/>
    <w:rsid w:val="00505EE5"/>
    <w:rsid w:val="00507222"/>
    <w:rsid w:val="005129BC"/>
    <w:rsid w:val="005142BC"/>
    <w:rsid w:val="005178FD"/>
    <w:rsid w:val="005179AB"/>
    <w:rsid w:val="0052203A"/>
    <w:rsid w:val="00523E48"/>
    <w:rsid w:val="00524553"/>
    <w:rsid w:val="005329DF"/>
    <w:rsid w:val="00534994"/>
    <w:rsid w:val="00535123"/>
    <w:rsid w:val="005356C3"/>
    <w:rsid w:val="005359AF"/>
    <w:rsid w:val="00535CB4"/>
    <w:rsid w:val="00535FDD"/>
    <w:rsid w:val="0054013A"/>
    <w:rsid w:val="00541D78"/>
    <w:rsid w:val="005420E3"/>
    <w:rsid w:val="00542F8F"/>
    <w:rsid w:val="00545802"/>
    <w:rsid w:val="00550F4E"/>
    <w:rsid w:val="00551879"/>
    <w:rsid w:val="00553510"/>
    <w:rsid w:val="00557744"/>
    <w:rsid w:val="005632E1"/>
    <w:rsid w:val="00567939"/>
    <w:rsid w:val="00572863"/>
    <w:rsid w:val="005734B7"/>
    <w:rsid w:val="005743E6"/>
    <w:rsid w:val="00575CB6"/>
    <w:rsid w:val="00580B32"/>
    <w:rsid w:val="00580D7B"/>
    <w:rsid w:val="00581751"/>
    <w:rsid w:val="005859DB"/>
    <w:rsid w:val="00586CDF"/>
    <w:rsid w:val="005906AE"/>
    <w:rsid w:val="00591553"/>
    <w:rsid w:val="005927E8"/>
    <w:rsid w:val="00594724"/>
    <w:rsid w:val="005947DC"/>
    <w:rsid w:val="005947E5"/>
    <w:rsid w:val="0059665C"/>
    <w:rsid w:val="005A2DB8"/>
    <w:rsid w:val="005A4117"/>
    <w:rsid w:val="005A7A6C"/>
    <w:rsid w:val="005B06AC"/>
    <w:rsid w:val="005B104F"/>
    <w:rsid w:val="005B1C98"/>
    <w:rsid w:val="005B4E6E"/>
    <w:rsid w:val="005B7458"/>
    <w:rsid w:val="005C2C01"/>
    <w:rsid w:val="005C4BEF"/>
    <w:rsid w:val="005D005A"/>
    <w:rsid w:val="005D0062"/>
    <w:rsid w:val="005D035B"/>
    <w:rsid w:val="005D099E"/>
    <w:rsid w:val="005D15FC"/>
    <w:rsid w:val="005D194A"/>
    <w:rsid w:val="005D3D00"/>
    <w:rsid w:val="005D3D83"/>
    <w:rsid w:val="005D6D8B"/>
    <w:rsid w:val="005E112C"/>
    <w:rsid w:val="005E118D"/>
    <w:rsid w:val="005E39A5"/>
    <w:rsid w:val="005E7593"/>
    <w:rsid w:val="005E775D"/>
    <w:rsid w:val="005F2B48"/>
    <w:rsid w:val="005F47DD"/>
    <w:rsid w:val="005F4BBD"/>
    <w:rsid w:val="005F55C2"/>
    <w:rsid w:val="00600D19"/>
    <w:rsid w:val="006018EB"/>
    <w:rsid w:val="0060196F"/>
    <w:rsid w:val="006023B7"/>
    <w:rsid w:val="00605E7C"/>
    <w:rsid w:val="0060686E"/>
    <w:rsid w:val="00606A37"/>
    <w:rsid w:val="006104FF"/>
    <w:rsid w:val="00611134"/>
    <w:rsid w:val="00611D66"/>
    <w:rsid w:val="00612147"/>
    <w:rsid w:val="006147BE"/>
    <w:rsid w:val="00615ACA"/>
    <w:rsid w:val="00616DD8"/>
    <w:rsid w:val="006211D3"/>
    <w:rsid w:val="006212F8"/>
    <w:rsid w:val="0062141F"/>
    <w:rsid w:val="006249C8"/>
    <w:rsid w:val="00626ADD"/>
    <w:rsid w:val="006273C1"/>
    <w:rsid w:val="00627B27"/>
    <w:rsid w:val="00631071"/>
    <w:rsid w:val="00635AAB"/>
    <w:rsid w:val="006365D6"/>
    <w:rsid w:val="006369E6"/>
    <w:rsid w:val="00637A80"/>
    <w:rsid w:val="00637F33"/>
    <w:rsid w:val="0064263E"/>
    <w:rsid w:val="006432BE"/>
    <w:rsid w:val="0064624E"/>
    <w:rsid w:val="006510A7"/>
    <w:rsid w:val="00652625"/>
    <w:rsid w:val="00652FFB"/>
    <w:rsid w:val="00653593"/>
    <w:rsid w:val="00654198"/>
    <w:rsid w:val="00657BBA"/>
    <w:rsid w:val="00657E3E"/>
    <w:rsid w:val="00660A3D"/>
    <w:rsid w:val="006613D3"/>
    <w:rsid w:val="00662A85"/>
    <w:rsid w:val="00662AC3"/>
    <w:rsid w:val="00666248"/>
    <w:rsid w:val="006679AF"/>
    <w:rsid w:val="006704FD"/>
    <w:rsid w:val="00670FA8"/>
    <w:rsid w:val="00671165"/>
    <w:rsid w:val="006711AF"/>
    <w:rsid w:val="006749C8"/>
    <w:rsid w:val="00674D7B"/>
    <w:rsid w:val="00676493"/>
    <w:rsid w:val="006804CF"/>
    <w:rsid w:val="006829A5"/>
    <w:rsid w:val="00682FE8"/>
    <w:rsid w:val="00683657"/>
    <w:rsid w:val="0068446F"/>
    <w:rsid w:val="00684B14"/>
    <w:rsid w:val="00687E85"/>
    <w:rsid w:val="00691CB4"/>
    <w:rsid w:val="00692C67"/>
    <w:rsid w:val="0069784D"/>
    <w:rsid w:val="006A1E34"/>
    <w:rsid w:val="006A3686"/>
    <w:rsid w:val="006A3714"/>
    <w:rsid w:val="006A7E0D"/>
    <w:rsid w:val="006B071E"/>
    <w:rsid w:val="006B3AF9"/>
    <w:rsid w:val="006B55CA"/>
    <w:rsid w:val="006B62EA"/>
    <w:rsid w:val="006B6DE4"/>
    <w:rsid w:val="006B7158"/>
    <w:rsid w:val="006C3D18"/>
    <w:rsid w:val="006C4386"/>
    <w:rsid w:val="006C69EF"/>
    <w:rsid w:val="006C7AAE"/>
    <w:rsid w:val="006C7B78"/>
    <w:rsid w:val="006D2636"/>
    <w:rsid w:val="006D298F"/>
    <w:rsid w:val="006D63CA"/>
    <w:rsid w:val="006D6E34"/>
    <w:rsid w:val="006E0C99"/>
    <w:rsid w:val="006E0E1F"/>
    <w:rsid w:val="006E1AB4"/>
    <w:rsid w:val="006E2E5B"/>
    <w:rsid w:val="006E468A"/>
    <w:rsid w:val="006E7C45"/>
    <w:rsid w:val="006F223D"/>
    <w:rsid w:val="006F35CD"/>
    <w:rsid w:val="006F438C"/>
    <w:rsid w:val="006F5A4E"/>
    <w:rsid w:val="007002F9"/>
    <w:rsid w:val="00703961"/>
    <w:rsid w:val="007044D6"/>
    <w:rsid w:val="007045F2"/>
    <w:rsid w:val="00706965"/>
    <w:rsid w:val="00710BF7"/>
    <w:rsid w:val="007146F1"/>
    <w:rsid w:val="0071754D"/>
    <w:rsid w:val="00720377"/>
    <w:rsid w:val="00721F63"/>
    <w:rsid w:val="00725F40"/>
    <w:rsid w:val="00727C19"/>
    <w:rsid w:val="00731108"/>
    <w:rsid w:val="007342DE"/>
    <w:rsid w:val="00742DEE"/>
    <w:rsid w:val="007478E5"/>
    <w:rsid w:val="00750E3F"/>
    <w:rsid w:val="00751B44"/>
    <w:rsid w:val="00752A20"/>
    <w:rsid w:val="007533F7"/>
    <w:rsid w:val="007555A9"/>
    <w:rsid w:val="00755918"/>
    <w:rsid w:val="00755E76"/>
    <w:rsid w:val="00755E81"/>
    <w:rsid w:val="00755FC7"/>
    <w:rsid w:val="007575BD"/>
    <w:rsid w:val="00757CCA"/>
    <w:rsid w:val="00760F7E"/>
    <w:rsid w:val="00762FFC"/>
    <w:rsid w:val="007639BB"/>
    <w:rsid w:val="007642BB"/>
    <w:rsid w:val="007658E7"/>
    <w:rsid w:val="00767CCD"/>
    <w:rsid w:val="00771967"/>
    <w:rsid w:val="00772EF1"/>
    <w:rsid w:val="0077375D"/>
    <w:rsid w:val="007745E8"/>
    <w:rsid w:val="00774740"/>
    <w:rsid w:val="007773A9"/>
    <w:rsid w:val="00780702"/>
    <w:rsid w:val="0078268F"/>
    <w:rsid w:val="00782880"/>
    <w:rsid w:val="00785615"/>
    <w:rsid w:val="00785DD6"/>
    <w:rsid w:val="00792D6F"/>
    <w:rsid w:val="00794DF6"/>
    <w:rsid w:val="00795FF7"/>
    <w:rsid w:val="007A05DC"/>
    <w:rsid w:val="007A4D1A"/>
    <w:rsid w:val="007A5E61"/>
    <w:rsid w:val="007A71CC"/>
    <w:rsid w:val="007B3ED4"/>
    <w:rsid w:val="007B723A"/>
    <w:rsid w:val="007C11DF"/>
    <w:rsid w:val="007C3378"/>
    <w:rsid w:val="007C3F6C"/>
    <w:rsid w:val="007C50A5"/>
    <w:rsid w:val="007C614E"/>
    <w:rsid w:val="007C66A2"/>
    <w:rsid w:val="007C6E6D"/>
    <w:rsid w:val="007D087E"/>
    <w:rsid w:val="007D364C"/>
    <w:rsid w:val="007D3730"/>
    <w:rsid w:val="007D404A"/>
    <w:rsid w:val="007D5E56"/>
    <w:rsid w:val="007D6D6A"/>
    <w:rsid w:val="007D70BA"/>
    <w:rsid w:val="007D741C"/>
    <w:rsid w:val="007E05AA"/>
    <w:rsid w:val="007E10C9"/>
    <w:rsid w:val="007E22CC"/>
    <w:rsid w:val="007E242F"/>
    <w:rsid w:val="007E2DF6"/>
    <w:rsid w:val="007E6115"/>
    <w:rsid w:val="007E63B0"/>
    <w:rsid w:val="007E7B55"/>
    <w:rsid w:val="007F175C"/>
    <w:rsid w:val="007F2748"/>
    <w:rsid w:val="007F4129"/>
    <w:rsid w:val="007F514A"/>
    <w:rsid w:val="007F6B93"/>
    <w:rsid w:val="00800871"/>
    <w:rsid w:val="0080169E"/>
    <w:rsid w:val="00803B9B"/>
    <w:rsid w:val="00804B02"/>
    <w:rsid w:val="0080514E"/>
    <w:rsid w:val="00805B6E"/>
    <w:rsid w:val="0080606E"/>
    <w:rsid w:val="00807594"/>
    <w:rsid w:val="0081092C"/>
    <w:rsid w:val="008118C2"/>
    <w:rsid w:val="00811C1C"/>
    <w:rsid w:val="00811F22"/>
    <w:rsid w:val="00814983"/>
    <w:rsid w:val="008155F5"/>
    <w:rsid w:val="00815A48"/>
    <w:rsid w:val="00815CBD"/>
    <w:rsid w:val="00816799"/>
    <w:rsid w:val="00816F3C"/>
    <w:rsid w:val="008216D6"/>
    <w:rsid w:val="008229E2"/>
    <w:rsid w:val="00824701"/>
    <w:rsid w:val="00824708"/>
    <w:rsid w:val="00825830"/>
    <w:rsid w:val="00825D7C"/>
    <w:rsid w:val="00827DF7"/>
    <w:rsid w:val="0083126E"/>
    <w:rsid w:val="008332E6"/>
    <w:rsid w:val="00834FEE"/>
    <w:rsid w:val="00836098"/>
    <w:rsid w:val="00840EED"/>
    <w:rsid w:val="00841095"/>
    <w:rsid w:val="00841FE9"/>
    <w:rsid w:val="00842487"/>
    <w:rsid w:val="00844517"/>
    <w:rsid w:val="00845B8F"/>
    <w:rsid w:val="00845FBB"/>
    <w:rsid w:val="00847847"/>
    <w:rsid w:val="00851AAA"/>
    <w:rsid w:val="00852EC9"/>
    <w:rsid w:val="0085609A"/>
    <w:rsid w:val="00862830"/>
    <w:rsid w:val="00863010"/>
    <w:rsid w:val="008658FB"/>
    <w:rsid w:val="00867E65"/>
    <w:rsid w:val="008720D1"/>
    <w:rsid w:val="00872339"/>
    <w:rsid w:val="008734F6"/>
    <w:rsid w:val="00874257"/>
    <w:rsid w:val="00877CF8"/>
    <w:rsid w:val="00877DD5"/>
    <w:rsid w:val="00883164"/>
    <w:rsid w:val="00883F92"/>
    <w:rsid w:val="00885A6E"/>
    <w:rsid w:val="00891842"/>
    <w:rsid w:val="00896F8D"/>
    <w:rsid w:val="008A1C98"/>
    <w:rsid w:val="008A211A"/>
    <w:rsid w:val="008A253D"/>
    <w:rsid w:val="008A3098"/>
    <w:rsid w:val="008A45ED"/>
    <w:rsid w:val="008A52BF"/>
    <w:rsid w:val="008A56AE"/>
    <w:rsid w:val="008A6979"/>
    <w:rsid w:val="008B420D"/>
    <w:rsid w:val="008B590C"/>
    <w:rsid w:val="008C0DD4"/>
    <w:rsid w:val="008C311F"/>
    <w:rsid w:val="008C409F"/>
    <w:rsid w:val="008C691C"/>
    <w:rsid w:val="008D0F4B"/>
    <w:rsid w:val="008D27F5"/>
    <w:rsid w:val="008D4371"/>
    <w:rsid w:val="008D6873"/>
    <w:rsid w:val="008D6EF5"/>
    <w:rsid w:val="008E0038"/>
    <w:rsid w:val="008E2CE8"/>
    <w:rsid w:val="008E72B8"/>
    <w:rsid w:val="008E7B73"/>
    <w:rsid w:val="008F1675"/>
    <w:rsid w:val="008F37F4"/>
    <w:rsid w:val="008F3B45"/>
    <w:rsid w:val="008F5C34"/>
    <w:rsid w:val="00901334"/>
    <w:rsid w:val="009048C1"/>
    <w:rsid w:val="00904FF8"/>
    <w:rsid w:val="0090521A"/>
    <w:rsid w:val="00906FCC"/>
    <w:rsid w:val="00907E14"/>
    <w:rsid w:val="00912DC7"/>
    <w:rsid w:val="009147EF"/>
    <w:rsid w:val="00916607"/>
    <w:rsid w:val="0091751B"/>
    <w:rsid w:val="009205D3"/>
    <w:rsid w:val="00921C76"/>
    <w:rsid w:val="009228FB"/>
    <w:rsid w:val="009248B2"/>
    <w:rsid w:val="009266F1"/>
    <w:rsid w:val="009269B8"/>
    <w:rsid w:val="009330DC"/>
    <w:rsid w:val="009359B0"/>
    <w:rsid w:val="00935FF7"/>
    <w:rsid w:val="00936950"/>
    <w:rsid w:val="009379E3"/>
    <w:rsid w:val="00937E1B"/>
    <w:rsid w:val="009504D5"/>
    <w:rsid w:val="009508D2"/>
    <w:rsid w:val="00950F18"/>
    <w:rsid w:val="00953005"/>
    <w:rsid w:val="009556D1"/>
    <w:rsid w:val="00956CB8"/>
    <w:rsid w:val="00960258"/>
    <w:rsid w:val="00965212"/>
    <w:rsid w:val="0096539B"/>
    <w:rsid w:val="009666DC"/>
    <w:rsid w:val="00966ABC"/>
    <w:rsid w:val="0097194F"/>
    <w:rsid w:val="00972475"/>
    <w:rsid w:val="00975072"/>
    <w:rsid w:val="00975934"/>
    <w:rsid w:val="0098047C"/>
    <w:rsid w:val="00980F1A"/>
    <w:rsid w:val="00981ED2"/>
    <w:rsid w:val="00985B1E"/>
    <w:rsid w:val="009900A3"/>
    <w:rsid w:val="009909F4"/>
    <w:rsid w:val="00991E23"/>
    <w:rsid w:val="0099379D"/>
    <w:rsid w:val="0099446F"/>
    <w:rsid w:val="0099503E"/>
    <w:rsid w:val="00996BEE"/>
    <w:rsid w:val="009A1604"/>
    <w:rsid w:val="009A1AE8"/>
    <w:rsid w:val="009A1BAB"/>
    <w:rsid w:val="009A2AE6"/>
    <w:rsid w:val="009A3FCA"/>
    <w:rsid w:val="009A7741"/>
    <w:rsid w:val="009B0CA9"/>
    <w:rsid w:val="009B3C04"/>
    <w:rsid w:val="009B464F"/>
    <w:rsid w:val="009B47F7"/>
    <w:rsid w:val="009B62CE"/>
    <w:rsid w:val="009B6780"/>
    <w:rsid w:val="009C0BBF"/>
    <w:rsid w:val="009C35ED"/>
    <w:rsid w:val="009C5800"/>
    <w:rsid w:val="009C5FD8"/>
    <w:rsid w:val="009C73BC"/>
    <w:rsid w:val="009D18EC"/>
    <w:rsid w:val="009D3481"/>
    <w:rsid w:val="009D5531"/>
    <w:rsid w:val="009D787B"/>
    <w:rsid w:val="009E1829"/>
    <w:rsid w:val="009E37F7"/>
    <w:rsid w:val="009E3A7F"/>
    <w:rsid w:val="009E715A"/>
    <w:rsid w:val="009E7B98"/>
    <w:rsid w:val="009F13A9"/>
    <w:rsid w:val="009F6062"/>
    <w:rsid w:val="009F625D"/>
    <w:rsid w:val="009F7E0B"/>
    <w:rsid w:val="00A008C2"/>
    <w:rsid w:val="00A00F36"/>
    <w:rsid w:val="00A01484"/>
    <w:rsid w:val="00A02C32"/>
    <w:rsid w:val="00A02FB7"/>
    <w:rsid w:val="00A0396C"/>
    <w:rsid w:val="00A04440"/>
    <w:rsid w:val="00A05776"/>
    <w:rsid w:val="00A05AB2"/>
    <w:rsid w:val="00A05CB4"/>
    <w:rsid w:val="00A07E69"/>
    <w:rsid w:val="00A107E4"/>
    <w:rsid w:val="00A12ECC"/>
    <w:rsid w:val="00A137D0"/>
    <w:rsid w:val="00A1532D"/>
    <w:rsid w:val="00A167A9"/>
    <w:rsid w:val="00A202BE"/>
    <w:rsid w:val="00A20F21"/>
    <w:rsid w:val="00A21612"/>
    <w:rsid w:val="00A21979"/>
    <w:rsid w:val="00A22B46"/>
    <w:rsid w:val="00A2303B"/>
    <w:rsid w:val="00A23C88"/>
    <w:rsid w:val="00A2413B"/>
    <w:rsid w:val="00A25E69"/>
    <w:rsid w:val="00A26338"/>
    <w:rsid w:val="00A316DE"/>
    <w:rsid w:val="00A31D0F"/>
    <w:rsid w:val="00A349B3"/>
    <w:rsid w:val="00A35387"/>
    <w:rsid w:val="00A35564"/>
    <w:rsid w:val="00A37B97"/>
    <w:rsid w:val="00A42533"/>
    <w:rsid w:val="00A458AE"/>
    <w:rsid w:val="00A458C9"/>
    <w:rsid w:val="00A45ACC"/>
    <w:rsid w:val="00A461BC"/>
    <w:rsid w:val="00A46851"/>
    <w:rsid w:val="00A477BE"/>
    <w:rsid w:val="00A50166"/>
    <w:rsid w:val="00A530C1"/>
    <w:rsid w:val="00A53BA0"/>
    <w:rsid w:val="00A54DE6"/>
    <w:rsid w:val="00A55526"/>
    <w:rsid w:val="00A57905"/>
    <w:rsid w:val="00A62818"/>
    <w:rsid w:val="00A63CC2"/>
    <w:rsid w:val="00A667BA"/>
    <w:rsid w:val="00A70EEF"/>
    <w:rsid w:val="00A7135F"/>
    <w:rsid w:val="00A7180E"/>
    <w:rsid w:val="00A7382F"/>
    <w:rsid w:val="00A74650"/>
    <w:rsid w:val="00A778EF"/>
    <w:rsid w:val="00A77B15"/>
    <w:rsid w:val="00A83F17"/>
    <w:rsid w:val="00A85356"/>
    <w:rsid w:val="00A87E14"/>
    <w:rsid w:val="00A900C3"/>
    <w:rsid w:val="00A914F4"/>
    <w:rsid w:val="00A930D4"/>
    <w:rsid w:val="00A944D2"/>
    <w:rsid w:val="00A9645B"/>
    <w:rsid w:val="00A979FC"/>
    <w:rsid w:val="00AA05C2"/>
    <w:rsid w:val="00AA1051"/>
    <w:rsid w:val="00AA3504"/>
    <w:rsid w:val="00AA3A9D"/>
    <w:rsid w:val="00AA6DF6"/>
    <w:rsid w:val="00AA7C2C"/>
    <w:rsid w:val="00AB0A20"/>
    <w:rsid w:val="00AB1362"/>
    <w:rsid w:val="00AB1A50"/>
    <w:rsid w:val="00AC1D98"/>
    <w:rsid w:val="00AC27B0"/>
    <w:rsid w:val="00AC30DA"/>
    <w:rsid w:val="00AC37A3"/>
    <w:rsid w:val="00AC6276"/>
    <w:rsid w:val="00AC6392"/>
    <w:rsid w:val="00AC7AF3"/>
    <w:rsid w:val="00AC7DC2"/>
    <w:rsid w:val="00AD0F60"/>
    <w:rsid w:val="00AD0FED"/>
    <w:rsid w:val="00AD15C8"/>
    <w:rsid w:val="00AD2617"/>
    <w:rsid w:val="00AD2D1C"/>
    <w:rsid w:val="00AD2E40"/>
    <w:rsid w:val="00AD3A55"/>
    <w:rsid w:val="00AD55F8"/>
    <w:rsid w:val="00AD579E"/>
    <w:rsid w:val="00AD6B93"/>
    <w:rsid w:val="00AE0EF1"/>
    <w:rsid w:val="00AE4652"/>
    <w:rsid w:val="00AF0CF4"/>
    <w:rsid w:val="00B06661"/>
    <w:rsid w:val="00B1082B"/>
    <w:rsid w:val="00B10F1C"/>
    <w:rsid w:val="00B114DB"/>
    <w:rsid w:val="00B15429"/>
    <w:rsid w:val="00B1600A"/>
    <w:rsid w:val="00B2291F"/>
    <w:rsid w:val="00B23299"/>
    <w:rsid w:val="00B260C2"/>
    <w:rsid w:val="00B262C1"/>
    <w:rsid w:val="00B262CF"/>
    <w:rsid w:val="00B27547"/>
    <w:rsid w:val="00B30223"/>
    <w:rsid w:val="00B31272"/>
    <w:rsid w:val="00B313A4"/>
    <w:rsid w:val="00B31B25"/>
    <w:rsid w:val="00B32E9C"/>
    <w:rsid w:val="00B34386"/>
    <w:rsid w:val="00B34F9D"/>
    <w:rsid w:val="00B352CF"/>
    <w:rsid w:val="00B377E9"/>
    <w:rsid w:val="00B41EE3"/>
    <w:rsid w:val="00B42E22"/>
    <w:rsid w:val="00B45876"/>
    <w:rsid w:val="00B45D19"/>
    <w:rsid w:val="00B47B48"/>
    <w:rsid w:val="00B54515"/>
    <w:rsid w:val="00B54F88"/>
    <w:rsid w:val="00B55477"/>
    <w:rsid w:val="00B56C88"/>
    <w:rsid w:val="00B663BA"/>
    <w:rsid w:val="00B702F5"/>
    <w:rsid w:val="00B7164E"/>
    <w:rsid w:val="00B72EDF"/>
    <w:rsid w:val="00B74402"/>
    <w:rsid w:val="00B748A3"/>
    <w:rsid w:val="00B76039"/>
    <w:rsid w:val="00B76644"/>
    <w:rsid w:val="00B77305"/>
    <w:rsid w:val="00B777EF"/>
    <w:rsid w:val="00B7788D"/>
    <w:rsid w:val="00B81543"/>
    <w:rsid w:val="00B82842"/>
    <w:rsid w:val="00B84342"/>
    <w:rsid w:val="00B84C3D"/>
    <w:rsid w:val="00B853B6"/>
    <w:rsid w:val="00B857C9"/>
    <w:rsid w:val="00B85B91"/>
    <w:rsid w:val="00B901CE"/>
    <w:rsid w:val="00B90326"/>
    <w:rsid w:val="00B90804"/>
    <w:rsid w:val="00B90AEE"/>
    <w:rsid w:val="00B91C8E"/>
    <w:rsid w:val="00B91FA6"/>
    <w:rsid w:val="00B92128"/>
    <w:rsid w:val="00B921F6"/>
    <w:rsid w:val="00B93BCD"/>
    <w:rsid w:val="00BA0179"/>
    <w:rsid w:val="00BA2170"/>
    <w:rsid w:val="00BA2210"/>
    <w:rsid w:val="00BA2253"/>
    <w:rsid w:val="00BA60AC"/>
    <w:rsid w:val="00BB1485"/>
    <w:rsid w:val="00BB18D7"/>
    <w:rsid w:val="00BB21EA"/>
    <w:rsid w:val="00BB22AD"/>
    <w:rsid w:val="00BB2814"/>
    <w:rsid w:val="00BB2C94"/>
    <w:rsid w:val="00BB51D6"/>
    <w:rsid w:val="00BC0A38"/>
    <w:rsid w:val="00BC2A30"/>
    <w:rsid w:val="00BC4057"/>
    <w:rsid w:val="00BD38E5"/>
    <w:rsid w:val="00BD4ACF"/>
    <w:rsid w:val="00BD6A33"/>
    <w:rsid w:val="00BD6ABA"/>
    <w:rsid w:val="00BE24D9"/>
    <w:rsid w:val="00BE30EE"/>
    <w:rsid w:val="00BE68E6"/>
    <w:rsid w:val="00BE7BB6"/>
    <w:rsid w:val="00BF2D43"/>
    <w:rsid w:val="00BF2E15"/>
    <w:rsid w:val="00BF2F0A"/>
    <w:rsid w:val="00BF3AFB"/>
    <w:rsid w:val="00BF5273"/>
    <w:rsid w:val="00BF7B95"/>
    <w:rsid w:val="00C00452"/>
    <w:rsid w:val="00C0137C"/>
    <w:rsid w:val="00C01532"/>
    <w:rsid w:val="00C01F43"/>
    <w:rsid w:val="00C02167"/>
    <w:rsid w:val="00C0280B"/>
    <w:rsid w:val="00C07359"/>
    <w:rsid w:val="00C07C3A"/>
    <w:rsid w:val="00C07C49"/>
    <w:rsid w:val="00C1144B"/>
    <w:rsid w:val="00C11980"/>
    <w:rsid w:val="00C11EF6"/>
    <w:rsid w:val="00C13EAF"/>
    <w:rsid w:val="00C1589A"/>
    <w:rsid w:val="00C15993"/>
    <w:rsid w:val="00C17508"/>
    <w:rsid w:val="00C17DC0"/>
    <w:rsid w:val="00C20DD5"/>
    <w:rsid w:val="00C20E3B"/>
    <w:rsid w:val="00C20F4D"/>
    <w:rsid w:val="00C22CD2"/>
    <w:rsid w:val="00C2467C"/>
    <w:rsid w:val="00C24BCE"/>
    <w:rsid w:val="00C26FBE"/>
    <w:rsid w:val="00C3212B"/>
    <w:rsid w:val="00C32DE7"/>
    <w:rsid w:val="00C34FE3"/>
    <w:rsid w:val="00C3616F"/>
    <w:rsid w:val="00C368CA"/>
    <w:rsid w:val="00C37C9A"/>
    <w:rsid w:val="00C40A8E"/>
    <w:rsid w:val="00C40E94"/>
    <w:rsid w:val="00C43A53"/>
    <w:rsid w:val="00C47319"/>
    <w:rsid w:val="00C5092F"/>
    <w:rsid w:val="00C56E63"/>
    <w:rsid w:val="00C576F4"/>
    <w:rsid w:val="00C61205"/>
    <w:rsid w:val="00C61A0C"/>
    <w:rsid w:val="00C61D8F"/>
    <w:rsid w:val="00C64ACA"/>
    <w:rsid w:val="00C65D2D"/>
    <w:rsid w:val="00C72AEF"/>
    <w:rsid w:val="00C7338C"/>
    <w:rsid w:val="00C740FC"/>
    <w:rsid w:val="00C74CA6"/>
    <w:rsid w:val="00C774E4"/>
    <w:rsid w:val="00C81955"/>
    <w:rsid w:val="00C81B30"/>
    <w:rsid w:val="00C82928"/>
    <w:rsid w:val="00C829C6"/>
    <w:rsid w:val="00C82B8A"/>
    <w:rsid w:val="00C9083F"/>
    <w:rsid w:val="00C91CB5"/>
    <w:rsid w:val="00C91E64"/>
    <w:rsid w:val="00C9517C"/>
    <w:rsid w:val="00C9625F"/>
    <w:rsid w:val="00CA0877"/>
    <w:rsid w:val="00CA1D71"/>
    <w:rsid w:val="00CA40DD"/>
    <w:rsid w:val="00CA4BC5"/>
    <w:rsid w:val="00CA4DAB"/>
    <w:rsid w:val="00CA5207"/>
    <w:rsid w:val="00CA677D"/>
    <w:rsid w:val="00CB2261"/>
    <w:rsid w:val="00CB4A93"/>
    <w:rsid w:val="00CB4B83"/>
    <w:rsid w:val="00CC18EF"/>
    <w:rsid w:val="00CC2174"/>
    <w:rsid w:val="00CC2C3C"/>
    <w:rsid w:val="00CC2C77"/>
    <w:rsid w:val="00CC3238"/>
    <w:rsid w:val="00CC51F9"/>
    <w:rsid w:val="00CC68F0"/>
    <w:rsid w:val="00CC73DC"/>
    <w:rsid w:val="00CD187A"/>
    <w:rsid w:val="00CD4E5D"/>
    <w:rsid w:val="00CD643F"/>
    <w:rsid w:val="00CD7017"/>
    <w:rsid w:val="00CE097C"/>
    <w:rsid w:val="00CE14C5"/>
    <w:rsid w:val="00CE16B2"/>
    <w:rsid w:val="00CE2445"/>
    <w:rsid w:val="00CE51BB"/>
    <w:rsid w:val="00CE5DD9"/>
    <w:rsid w:val="00CF0839"/>
    <w:rsid w:val="00CF0C86"/>
    <w:rsid w:val="00CF10BE"/>
    <w:rsid w:val="00CF1286"/>
    <w:rsid w:val="00CF26BA"/>
    <w:rsid w:val="00CF2B93"/>
    <w:rsid w:val="00CF352D"/>
    <w:rsid w:val="00CF39B2"/>
    <w:rsid w:val="00CF3B53"/>
    <w:rsid w:val="00CF3C8A"/>
    <w:rsid w:val="00CF4004"/>
    <w:rsid w:val="00CF60DE"/>
    <w:rsid w:val="00D00A5A"/>
    <w:rsid w:val="00D025DA"/>
    <w:rsid w:val="00D037D6"/>
    <w:rsid w:val="00D04146"/>
    <w:rsid w:val="00D05326"/>
    <w:rsid w:val="00D05B26"/>
    <w:rsid w:val="00D05E3D"/>
    <w:rsid w:val="00D0664F"/>
    <w:rsid w:val="00D06B99"/>
    <w:rsid w:val="00D10242"/>
    <w:rsid w:val="00D11BBF"/>
    <w:rsid w:val="00D124A2"/>
    <w:rsid w:val="00D13D6D"/>
    <w:rsid w:val="00D14659"/>
    <w:rsid w:val="00D15C50"/>
    <w:rsid w:val="00D20653"/>
    <w:rsid w:val="00D20719"/>
    <w:rsid w:val="00D2095F"/>
    <w:rsid w:val="00D20D76"/>
    <w:rsid w:val="00D213C4"/>
    <w:rsid w:val="00D21F22"/>
    <w:rsid w:val="00D24907"/>
    <w:rsid w:val="00D260B8"/>
    <w:rsid w:val="00D26BC5"/>
    <w:rsid w:val="00D34EB3"/>
    <w:rsid w:val="00D3708E"/>
    <w:rsid w:val="00D377C1"/>
    <w:rsid w:val="00D37C6C"/>
    <w:rsid w:val="00D40587"/>
    <w:rsid w:val="00D40872"/>
    <w:rsid w:val="00D42D46"/>
    <w:rsid w:val="00D45215"/>
    <w:rsid w:val="00D4585A"/>
    <w:rsid w:val="00D46763"/>
    <w:rsid w:val="00D46A83"/>
    <w:rsid w:val="00D5034F"/>
    <w:rsid w:val="00D51158"/>
    <w:rsid w:val="00D517EB"/>
    <w:rsid w:val="00D51AF0"/>
    <w:rsid w:val="00D53878"/>
    <w:rsid w:val="00D5453E"/>
    <w:rsid w:val="00D56585"/>
    <w:rsid w:val="00D56A7F"/>
    <w:rsid w:val="00D573A8"/>
    <w:rsid w:val="00D60A61"/>
    <w:rsid w:val="00D60E4F"/>
    <w:rsid w:val="00D627B1"/>
    <w:rsid w:val="00D639F1"/>
    <w:rsid w:val="00D641DA"/>
    <w:rsid w:val="00D71E8B"/>
    <w:rsid w:val="00D720E5"/>
    <w:rsid w:val="00D72772"/>
    <w:rsid w:val="00D76628"/>
    <w:rsid w:val="00D76D9D"/>
    <w:rsid w:val="00D76E3F"/>
    <w:rsid w:val="00D82099"/>
    <w:rsid w:val="00D8579C"/>
    <w:rsid w:val="00D8664D"/>
    <w:rsid w:val="00D87308"/>
    <w:rsid w:val="00D92334"/>
    <w:rsid w:val="00D92A9C"/>
    <w:rsid w:val="00D940F7"/>
    <w:rsid w:val="00D95433"/>
    <w:rsid w:val="00D95A8B"/>
    <w:rsid w:val="00D97592"/>
    <w:rsid w:val="00DA0C0E"/>
    <w:rsid w:val="00DA121E"/>
    <w:rsid w:val="00DA20A5"/>
    <w:rsid w:val="00DA2593"/>
    <w:rsid w:val="00DA4D65"/>
    <w:rsid w:val="00DA5A07"/>
    <w:rsid w:val="00DA6E64"/>
    <w:rsid w:val="00DA72F2"/>
    <w:rsid w:val="00DA7FFE"/>
    <w:rsid w:val="00DB18A6"/>
    <w:rsid w:val="00DB2265"/>
    <w:rsid w:val="00DC10EE"/>
    <w:rsid w:val="00DC129B"/>
    <w:rsid w:val="00DC16FD"/>
    <w:rsid w:val="00DC3840"/>
    <w:rsid w:val="00DC51C5"/>
    <w:rsid w:val="00DD4D70"/>
    <w:rsid w:val="00DD57C1"/>
    <w:rsid w:val="00DD68A2"/>
    <w:rsid w:val="00DD7967"/>
    <w:rsid w:val="00DD7E1C"/>
    <w:rsid w:val="00DE2D76"/>
    <w:rsid w:val="00DE68F8"/>
    <w:rsid w:val="00DE7B2E"/>
    <w:rsid w:val="00DF07EA"/>
    <w:rsid w:val="00DF24BF"/>
    <w:rsid w:val="00DF47DC"/>
    <w:rsid w:val="00E01C40"/>
    <w:rsid w:val="00E0228A"/>
    <w:rsid w:val="00E02425"/>
    <w:rsid w:val="00E060A3"/>
    <w:rsid w:val="00E07540"/>
    <w:rsid w:val="00E077F9"/>
    <w:rsid w:val="00E12A77"/>
    <w:rsid w:val="00E16D78"/>
    <w:rsid w:val="00E2038C"/>
    <w:rsid w:val="00E246C7"/>
    <w:rsid w:val="00E25ACF"/>
    <w:rsid w:val="00E266C5"/>
    <w:rsid w:val="00E2679F"/>
    <w:rsid w:val="00E26CFD"/>
    <w:rsid w:val="00E3050E"/>
    <w:rsid w:val="00E3208B"/>
    <w:rsid w:val="00E3262B"/>
    <w:rsid w:val="00E350C1"/>
    <w:rsid w:val="00E358D8"/>
    <w:rsid w:val="00E40704"/>
    <w:rsid w:val="00E40F11"/>
    <w:rsid w:val="00E41387"/>
    <w:rsid w:val="00E413BC"/>
    <w:rsid w:val="00E422C9"/>
    <w:rsid w:val="00E43502"/>
    <w:rsid w:val="00E43F50"/>
    <w:rsid w:val="00E47B69"/>
    <w:rsid w:val="00E50B2F"/>
    <w:rsid w:val="00E52449"/>
    <w:rsid w:val="00E53970"/>
    <w:rsid w:val="00E54408"/>
    <w:rsid w:val="00E545F6"/>
    <w:rsid w:val="00E55C98"/>
    <w:rsid w:val="00E571A2"/>
    <w:rsid w:val="00E6083B"/>
    <w:rsid w:val="00E60A91"/>
    <w:rsid w:val="00E639A0"/>
    <w:rsid w:val="00E649E6"/>
    <w:rsid w:val="00E6572D"/>
    <w:rsid w:val="00E65EBC"/>
    <w:rsid w:val="00E669CF"/>
    <w:rsid w:val="00E7097F"/>
    <w:rsid w:val="00E71D9A"/>
    <w:rsid w:val="00E7479D"/>
    <w:rsid w:val="00E74979"/>
    <w:rsid w:val="00E75B14"/>
    <w:rsid w:val="00E76982"/>
    <w:rsid w:val="00E80340"/>
    <w:rsid w:val="00E81A5B"/>
    <w:rsid w:val="00E82002"/>
    <w:rsid w:val="00E8738C"/>
    <w:rsid w:val="00E876D8"/>
    <w:rsid w:val="00E9267F"/>
    <w:rsid w:val="00E92F34"/>
    <w:rsid w:val="00E9592F"/>
    <w:rsid w:val="00E963B3"/>
    <w:rsid w:val="00E9672E"/>
    <w:rsid w:val="00EA191A"/>
    <w:rsid w:val="00EA371D"/>
    <w:rsid w:val="00EA3840"/>
    <w:rsid w:val="00EA40D8"/>
    <w:rsid w:val="00EA5E07"/>
    <w:rsid w:val="00EA6613"/>
    <w:rsid w:val="00EA679C"/>
    <w:rsid w:val="00EB397B"/>
    <w:rsid w:val="00EB6CA9"/>
    <w:rsid w:val="00EB6D44"/>
    <w:rsid w:val="00EB753B"/>
    <w:rsid w:val="00EB7C00"/>
    <w:rsid w:val="00EC109F"/>
    <w:rsid w:val="00EC1CBD"/>
    <w:rsid w:val="00EC2624"/>
    <w:rsid w:val="00EC2BB0"/>
    <w:rsid w:val="00EC3CBB"/>
    <w:rsid w:val="00EC4C90"/>
    <w:rsid w:val="00EC6ED7"/>
    <w:rsid w:val="00ED1805"/>
    <w:rsid w:val="00ED1B12"/>
    <w:rsid w:val="00ED5BD3"/>
    <w:rsid w:val="00ED5E9F"/>
    <w:rsid w:val="00ED7BAB"/>
    <w:rsid w:val="00EE0FC7"/>
    <w:rsid w:val="00EE18D9"/>
    <w:rsid w:val="00EE21E6"/>
    <w:rsid w:val="00EE419E"/>
    <w:rsid w:val="00EE440F"/>
    <w:rsid w:val="00EE657A"/>
    <w:rsid w:val="00EE6771"/>
    <w:rsid w:val="00EE6800"/>
    <w:rsid w:val="00EE6C7B"/>
    <w:rsid w:val="00EF2C1F"/>
    <w:rsid w:val="00EF31C5"/>
    <w:rsid w:val="00EF3772"/>
    <w:rsid w:val="00F00187"/>
    <w:rsid w:val="00F01495"/>
    <w:rsid w:val="00F016C2"/>
    <w:rsid w:val="00F04FC8"/>
    <w:rsid w:val="00F06E69"/>
    <w:rsid w:val="00F078CD"/>
    <w:rsid w:val="00F07FA1"/>
    <w:rsid w:val="00F10A7A"/>
    <w:rsid w:val="00F1178E"/>
    <w:rsid w:val="00F11E29"/>
    <w:rsid w:val="00F13312"/>
    <w:rsid w:val="00F133AC"/>
    <w:rsid w:val="00F15FF1"/>
    <w:rsid w:val="00F1678D"/>
    <w:rsid w:val="00F16AB9"/>
    <w:rsid w:val="00F21B36"/>
    <w:rsid w:val="00F2547F"/>
    <w:rsid w:val="00F25C14"/>
    <w:rsid w:val="00F26373"/>
    <w:rsid w:val="00F26C23"/>
    <w:rsid w:val="00F30D2A"/>
    <w:rsid w:val="00F3112E"/>
    <w:rsid w:val="00F31647"/>
    <w:rsid w:val="00F345D0"/>
    <w:rsid w:val="00F3601C"/>
    <w:rsid w:val="00F36650"/>
    <w:rsid w:val="00F4083C"/>
    <w:rsid w:val="00F41716"/>
    <w:rsid w:val="00F4334E"/>
    <w:rsid w:val="00F43C38"/>
    <w:rsid w:val="00F44749"/>
    <w:rsid w:val="00F50358"/>
    <w:rsid w:val="00F51324"/>
    <w:rsid w:val="00F51E36"/>
    <w:rsid w:val="00F525D7"/>
    <w:rsid w:val="00F529CF"/>
    <w:rsid w:val="00F52A84"/>
    <w:rsid w:val="00F52E00"/>
    <w:rsid w:val="00F530BE"/>
    <w:rsid w:val="00F542F9"/>
    <w:rsid w:val="00F558D8"/>
    <w:rsid w:val="00F608B6"/>
    <w:rsid w:val="00F60BFA"/>
    <w:rsid w:val="00F62798"/>
    <w:rsid w:val="00F62F8E"/>
    <w:rsid w:val="00F6474B"/>
    <w:rsid w:val="00F705AA"/>
    <w:rsid w:val="00F7090C"/>
    <w:rsid w:val="00F71BC9"/>
    <w:rsid w:val="00F74ABF"/>
    <w:rsid w:val="00F75236"/>
    <w:rsid w:val="00F756C3"/>
    <w:rsid w:val="00F85903"/>
    <w:rsid w:val="00F860B8"/>
    <w:rsid w:val="00F870A1"/>
    <w:rsid w:val="00F87979"/>
    <w:rsid w:val="00F9181D"/>
    <w:rsid w:val="00F91F2D"/>
    <w:rsid w:val="00F926CA"/>
    <w:rsid w:val="00F92BC7"/>
    <w:rsid w:val="00F97564"/>
    <w:rsid w:val="00FA12F7"/>
    <w:rsid w:val="00FA1A0D"/>
    <w:rsid w:val="00FA2696"/>
    <w:rsid w:val="00FA5D8B"/>
    <w:rsid w:val="00FA684B"/>
    <w:rsid w:val="00FA6D91"/>
    <w:rsid w:val="00FA7471"/>
    <w:rsid w:val="00FB084F"/>
    <w:rsid w:val="00FB0FAB"/>
    <w:rsid w:val="00FB16A4"/>
    <w:rsid w:val="00FB2380"/>
    <w:rsid w:val="00FB3CA9"/>
    <w:rsid w:val="00FB4C64"/>
    <w:rsid w:val="00FC17BB"/>
    <w:rsid w:val="00FC22D4"/>
    <w:rsid w:val="00FC6E0D"/>
    <w:rsid w:val="00FC769D"/>
    <w:rsid w:val="00FD0959"/>
    <w:rsid w:val="00FD0BCD"/>
    <w:rsid w:val="00FD0C57"/>
    <w:rsid w:val="00FD20D7"/>
    <w:rsid w:val="00FD4CC1"/>
    <w:rsid w:val="00FD5845"/>
    <w:rsid w:val="00FD5968"/>
    <w:rsid w:val="00FD5B2A"/>
    <w:rsid w:val="00FD5D08"/>
    <w:rsid w:val="00FD798D"/>
    <w:rsid w:val="00FE0AF7"/>
    <w:rsid w:val="00FE19CB"/>
    <w:rsid w:val="00FE2009"/>
    <w:rsid w:val="00FE224A"/>
    <w:rsid w:val="00FE42B1"/>
    <w:rsid w:val="00FE4869"/>
    <w:rsid w:val="00FE52A6"/>
    <w:rsid w:val="00FE5461"/>
    <w:rsid w:val="00FE5D36"/>
    <w:rsid w:val="00FE5DB0"/>
    <w:rsid w:val="00FE6433"/>
    <w:rsid w:val="00FE743D"/>
    <w:rsid w:val="00FE75CD"/>
    <w:rsid w:val="00FF025E"/>
    <w:rsid w:val="00FF2870"/>
    <w:rsid w:val="00FF2E28"/>
    <w:rsid w:val="00FF4DDB"/>
    <w:rsid w:val="00FF5674"/>
    <w:rsid w:val="00FF57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29B8B93"/>
  <w15:docId w15:val="{4CE8DA49-FEA6-4D3F-8FA9-1D3ADD17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25CDA"/>
  </w:style>
  <w:style w:type="paragraph" w:styleId="berschrift1">
    <w:name w:val="heading 1"/>
    <w:basedOn w:val="Standard"/>
    <w:next w:val="Standard"/>
    <w:qFormat/>
    <w:pPr>
      <w:keepNext/>
      <w:spacing w:line="360" w:lineRule="auto"/>
      <w:outlineLvl w:val="0"/>
    </w:pPr>
    <w:rPr>
      <w:rFonts w:ascii="Verdana" w:hAnsi="Verdana"/>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rsid w:val="00DF47DC"/>
    <w:pPr>
      <w:spacing w:line="360" w:lineRule="auto"/>
    </w:pPr>
    <w:rPr>
      <w:rFonts w:ascii="Verdana" w:hAnsi="Verdana"/>
      <w:sz w:val="18"/>
    </w:rPr>
  </w:style>
  <w:style w:type="table" w:styleId="Tabellenraster">
    <w:name w:val="Table Grid"/>
    <w:basedOn w:val="NormaleTabelle"/>
    <w:rsid w:val="00937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A02C32"/>
    <w:rPr>
      <w:sz w:val="16"/>
      <w:szCs w:val="16"/>
    </w:rPr>
  </w:style>
  <w:style w:type="paragraph" w:styleId="Kommentartext">
    <w:name w:val="annotation text"/>
    <w:basedOn w:val="Standard"/>
    <w:link w:val="KommentartextZchn"/>
    <w:rsid w:val="00A02C32"/>
  </w:style>
  <w:style w:type="character" w:customStyle="1" w:styleId="KommentartextZchn">
    <w:name w:val="Kommentartext Zchn"/>
    <w:basedOn w:val="Absatz-Standardschriftart"/>
    <w:link w:val="Kommentartext"/>
    <w:rsid w:val="00A02C32"/>
  </w:style>
  <w:style w:type="paragraph" w:styleId="Kommentarthema">
    <w:name w:val="annotation subject"/>
    <w:basedOn w:val="Kommentartext"/>
    <w:next w:val="Kommentartext"/>
    <w:link w:val="KommentarthemaZchn"/>
    <w:rsid w:val="00A02C32"/>
    <w:rPr>
      <w:b/>
      <w:bCs/>
    </w:rPr>
  </w:style>
  <w:style w:type="character" w:customStyle="1" w:styleId="KommentarthemaZchn">
    <w:name w:val="Kommentarthema Zchn"/>
    <w:link w:val="Kommentarthema"/>
    <w:rsid w:val="00A02C32"/>
    <w:rPr>
      <w:b/>
      <w:bCs/>
    </w:rPr>
  </w:style>
  <w:style w:type="paragraph" w:styleId="Sprechblasentext">
    <w:name w:val="Balloon Text"/>
    <w:basedOn w:val="Standard"/>
    <w:link w:val="SprechblasentextZchn"/>
    <w:rsid w:val="00A02C32"/>
    <w:rPr>
      <w:rFonts w:ascii="Tahoma" w:hAnsi="Tahoma" w:cs="Tahoma"/>
      <w:sz w:val="16"/>
      <w:szCs w:val="16"/>
    </w:rPr>
  </w:style>
  <w:style w:type="character" w:customStyle="1" w:styleId="SprechblasentextZchn">
    <w:name w:val="Sprechblasentext Zchn"/>
    <w:link w:val="Sprechblasentext"/>
    <w:rsid w:val="00A02C32"/>
    <w:rPr>
      <w:rFonts w:ascii="Tahoma" w:hAnsi="Tahoma" w:cs="Tahoma"/>
      <w:sz w:val="16"/>
      <w:szCs w:val="16"/>
    </w:rPr>
  </w:style>
  <w:style w:type="paragraph" w:customStyle="1" w:styleId="Default">
    <w:name w:val="Default"/>
    <w:rsid w:val="00A00F36"/>
    <w:pPr>
      <w:autoSpaceDE w:val="0"/>
      <w:autoSpaceDN w:val="0"/>
      <w:adjustRightInd w:val="0"/>
    </w:pPr>
    <w:rPr>
      <w:rFonts w:ascii="Arial" w:hAnsi="Arial" w:cs="Arial"/>
      <w:color w:val="000000"/>
      <w:sz w:val="24"/>
      <w:szCs w:val="24"/>
    </w:rPr>
  </w:style>
  <w:style w:type="character" w:styleId="Hyperlink">
    <w:name w:val="Hyperlink"/>
    <w:basedOn w:val="Absatz-Standardschriftart"/>
    <w:rsid w:val="00B85B91"/>
    <w:rPr>
      <w:color w:val="0000FF" w:themeColor="hyperlink"/>
      <w:u w:val="single"/>
    </w:rPr>
  </w:style>
  <w:style w:type="paragraph" w:styleId="Listenabsatz">
    <w:name w:val="List Paragraph"/>
    <w:basedOn w:val="Standard"/>
    <w:uiPriority w:val="34"/>
    <w:qFormat/>
    <w:rsid w:val="00CC2C3C"/>
    <w:pPr>
      <w:ind w:left="720"/>
    </w:pPr>
    <w:rPr>
      <w:rFonts w:ascii="Calibri" w:hAnsi="Calibri"/>
      <w:sz w:val="22"/>
      <w:szCs w:val="22"/>
      <w:lang w:eastAsia="en-US"/>
    </w:rPr>
  </w:style>
  <w:style w:type="character" w:customStyle="1" w:styleId="TextkrperZchn">
    <w:name w:val="Textkörper Zchn"/>
    <w:basedOn w:val="Absatz-Standardschriftart"/>
    <w:link w:val="Textkrper"/>
    <w:rsid w:val="00EA3840"/>
    <w:rPr>
      <w:rFonts w:ascii="Verdana" w:hAnsi="Verdana"/>
      <w:sz w:val="18"/>
    </w:rPr>
  </w:style>
  <w:style w:type="character" w:customStyle="1" w:styleId="KopfzeileZchn">
    <w:name w:val="Kopfzeile Zchn"/>
    <w:basedOn w:val="Absatz-Standardschriftart"/>
    <w:link w:val="Kopfzeile"/>
    <w:uiPriority w:val="99"/>
    <w:rsid w:val="00751B44"/>
  </w:style>
  <w:style w:type="character" w:styleId="NichtaufgelsteErwhnung">
    <w:name w:val="Unresolved Mention"/>
    <w:basedOn w:val="Absatz-Standardschriftart"/>
    <w:uiPriority w:val="99"/>
    <w:semiHidden/>
    <w:unhideWhenUsed/>
    <w:rsid w:val="000C02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Zuern@muelheim-ruhr.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glind.MacGregor@muelheim-ruh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bian%20Sandfort@muelheim-ruhr.de" TargetMode="External"/><Relationship Id="rId4" Type="http://schemas.openxmlformats.org/officeDocument/2006/relationships/settings" Target="settings.xml"/><Relationship Id="rId9" Type="http://schemas.openxmlformats.org/officeDocument/2006/relationships/hyperlink" Target="mailto:Stefan.Fondermann@muelheim-ruhr.de"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37684-207E-4200-9376-8A03E204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3507</Words>
  <Characters>22098</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Zwischen:</vt:lpstr>
    </vt:vector>
  </TitlesOfParts>
  <Company>Stadtverwaltung Muelheim an der Ruhr</Company>
  <LinksUpToDate>false</LinksUpToDate>
  <CharactersWithSpaces>25554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dc:title>
  <dc:creator>Michael Flettner</dc:creator>
  <cp:lastModifiedBy>Sandfort, Fabian</cp:lastModifiedBy>
  <cp:revision>45</cp:revision>
  <cp:lastPrinted>2026-02-18T15:01:00Z</cp:lastPrinted>
  <dcterms:created xsi:type="dcterms:W3CDTF">2019-10-08T09:29:00Z</dcterms:created>
  <dcterms:modified xsi:type="dcterms:W3CDTF">2026-07-06T12:23:00Z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